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F0AA" w14:textId="7A5263C9" w:rsidR="00C203FA" w:rsidRDefault="003A7860" w:rsidP="003A7860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9F99" wp14:editId="46996832">
                <wp:simplePos x="0" y="0"/>
                <wp:positionH relativeFrom="column">
                  <wp:posOffset>3522133</wp:posOffset>
                </wp:positionH>
                <wp:positionV relativeFrom="paragraph">
                  <wp:posOffset>-536646</wp:posOffset>
                </wp:positionV>
                <wp:extent cx="2818949" cy="459905"/>
                <wp:effectExtent l="0" t="0" r="1968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949" cy="459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1C6F7" w14:textId="7F24FC98" w:rsidR="003A7860" w:rsidRPr="00CE5D51" w:rsidRDefault="003A7860" w:rsidP="003A7860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A compléter et à télécharger sur le site de la </w:t>
                            </w:r>
                            <w:r w:rsidRPr="003A7860">
                              <w:rPr>
                                <w:lang w:val="fr-CH"/>
                              </w:rPr>
                              <w:t>Fondation d’ici le 2</w:t>
                            </w:r>
                            <w:r w:rsidR="00776CF4">
                              <w:rPr>
                                <w:lang w:val="fr-CH"/>
                              </w:rPr>
                              <w:t>4</w:t>
                            </w:r>
                            <w:r w:rsidRPr="003A7860">
                              <w:rPr>
                                <w:lang w:val="fr-CH"/>
                              </w:rPr>
                              <w:t>.03.202</w:t>
                            </w:r>
                            <w:r w:rsidR="00776CF4">
                              <w:rPr>
                                <w:lang w:val="fr-CH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9F99" id="Rectangle 1" o:spid="_x0000_s1026" style="position:absolute;left:0;text-align:left;margin-left:277.35pt;margin-top:-42.25pt;width:221.9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" fillcolor="white [3201]" strokecolor="#002060 [3209]" strokeweight="2pt">
                <v:textbox>
                  <w:txbxContent>
                    <w:p w14:paraId="79B1C6F7" w14:textId="7F24FC98" w:rsidR="003A7860" w:rsidRPr="00CE5D51" w:rsidRDefault="003A7860" w:rsidP="003A7860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A compléter et à télécharger sur le site de la </w:t>
                      </w:r>
                      <w:r w:rsidRPr="003A7860">
                        <w:rPr>
                          <w:lang w:val="fr-CH"/>
                        </w:rPr>
                        <w:t>Fondation d’ici le 2</w:t>
                      </w:r>
                      <w:r w:rsidR="00776CF4">
                        <w:rPr>
                          <w:lang w:val="fr-CH"/>
                        </w:rPr>
                        <w:t>4</w:t>
                      </w:r>
                      <w:r w:rsidRPr="003A7860">
                        <w:rPr>
                          <w:lang w:val="fr-CH"/>
                        </w:rPr>
                        <w:t>.03.202</w:t>
                      </w:r>
                      <w:r w:rsidR="00776CF4">
                        <w:rPr>
                          <w:lang w:val="fr-CH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6676C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Appel à projets</w:t>
      </w:r>
      <w:r w:rsidR="006451DF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Fiche projet</w:t>
      </w:r>
    </w:p>
    <w:p w14:paraId="5F9BA1DE" w14:textId="2021F624" w:rsidR="0076676C" w:rsidRDefault="003A7860" w:rsidP="0076676C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QUALITE DES SOINS</w:t>
      </w:r>
      <w:r w:rsidR="00414EC0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Phase 1</w:t>
      </w:r>
    </w:p>
    <w:p w14:paraId="0621EB8B" w14:textId="149B070F" w:rsidR="00B343DB" w:rsidRDefault="00B343DB">
      <w:pPr>
        <w:jc w:val="left"/>
        <w:rPr>
          <w:rFonts w:ascii="Calibri" w:eastAsia="Times New Roman" w:hAnsi="Calibri" w:cs="Times New Roman"/>
          <w:b/>
          <w:smallCaps/>
          <w:color w:val="FFFFFF" w:themeColor="background1"/>
          <w:sz w:val="28"/>
          <w:lang w:val="fr-FR"/>
        </w:rPr>
      </w:pPr>
    </w:p>
    <w:p w14:paraId="205CB233" w14:textId="328AF9D9" w:rsidR="00776F91" w:rsidRPr="006B2D6F" w:rsidRDefault="00776F91" w:rsidP="00776F91">
      <w:pPr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</w:pPr>
      <w:r w:rsidRPr="006B2D6F">
        <w:rPr>
          <w:rFonts w:asciiTheme="majorHAnsi" w:hAnsiTheme="majorHAnsi" w:cstheme="majorHAnsi"/>
          <w:i/>
          <w:color w:val="7F7F7F" w:themeColor="text1" w:themeTint="80"/>
          <w:sz w:val="22"/>
          <w:szCs w:val="22"/>
          <w:lang w:val="fr-FR"/>
        </w:rPr>
        <w:t>Soyez synthétiques et succincts</w:t>
      </w:r>
      <w:r w:rsidR="003D7000" w:rsidRPr="006B2D6F">
        <w:rPr>
          <w:rFonts w:asciiTheme="majorHAnsi" w:hAnsiTheme="majorHAnsi" w:cstheme="majorHAnsi"/>
          <w:i/>
          <w:color w:val="7F7F7F" w:themeColor="text1" w:themeTint="80"/>
          <w:sz w:val="22"/>
          <w:szCs w:val="22"/>
          <w:lang w:val="fr-FR"/>
        </w:rPr>
        <w:t xml:space="preserve"> (</w:t>
      </w:r>
      <w:r w:rsidR="00273588" w:rsidRPr="006B2D6F">
        <w:rPr>
          <w:rFonts w:asciiTheme="majorHAnsi" w:hAnsiTheme="majorHAnsi" w:cstheme="majorHAnsi"/>
          <w:i/>
          <w:color w:val="7F7F7F" w:themeColor="text1" w:themeTint="80"/>
          <w:sz w:val="22"/>
          <w:szCs w:val="22"/>
          <w:lang w:val="fr-FR"/>
        </w:rPr>
        <w:t>2 pages maximum)</w:t>
      </w:r>
      <w:r w:rsidRPr="006B2D6F">
        <w:rPr>
          <w:rFonts w:asciiTheme="majorHAnsi" w:hAnsiTheme="majorHAnsi" w:cstheme="majorHAnsi"/>
          <w:i/>
          <w:color w:val="7F7F7F" w:themeColor="text1" w:themeTint="80"/>
          <w:sz w:val="22"/>
          <w:szCs w:val="22"/>
          <w:lang w:val="fr-FR"/>
        </w:rPr>
        <w:t xml:space="preserve">. Privilégiez les phrases courtes et </w:t>
      </w:r>
      <w:proofErr w:type="spellStart"/>
      <w:r w:rsidRPr="006B2D6F">
        <w:rPr>
          <w:rFonts w:asciiTheme="majorHAnsi" w:hAnsiTheme="majorHAnsi" w:cstheme="majorHAnsi"/>
          <w:i/>
          <w:color w:val="7F7F7F" w:themeColor="text1" w:themeTint="80"/>
          <w:sz w:val="22"/>
          <w:szCs w:val="22"/>
          <w:lang w:val="fr-FR"/>
        </w:rPr>
        <w:t>bullet</w:t>
      </w:r>
      <w:proofErr w:type="spellEnd"/>
      <w:r w:rsidRPr="006B2D6F">
        <w:rPr>
          <w:rFonts w:asciiTheme="majorHAnsi" w:hAnsiTheme="majorHAnsi" w:cstheme="majorHAnsi"/>
          <w:i/>
          <w:color w:val="7F7F7F" w:themeColor="text1" w:themeTint="80"/>
          <w:sz w:val="22"/>
          <w:szCs w:val="22"/>
          <w:lang w:val="fr-FR"/>
        </w:rPr>
        <w:t xml:space="preserve"> points. </w:t>
      </w:r>
      <w:r w:rsidR="007C29B4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Vous trouverez</w:t>
      </w:r>
      <w:r w:rsidR="003621C9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,</w:t>
      </w:r>
      <w:r w:rsidR="007C29B4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 xml:space="preserve"> </w:t>
      </w:r>
      <w:r w:rsidR="008B7E47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dans les directives</w:t>
      </w:r>
      <w:r w:rsidR="003621C9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,</w:t>
      </w:r>
      <w:r w:rsidR="008B7E47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 xml:space="preserve"> </w:t>
      </w:r>
      <w:r w:rsidR="007C29B4" w:rsidRPr="006B2D6F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des exemples de documents complétés afin de vous aider au mieux à remplir ce document.</w:t>
      </w:r>
    </w:p>
    <w:p w14:paraId="1F2D1D21" w14:textId="77777777" w:rsidR="0091653C" w:rsidRPr="0034073E" w:rsidRDefault="0091653C" w:rsidP="0091653C">
      <w:pPr>
        <w:ind w:left="360"/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3E33" w:rsidRPr="0076676C" w14:paraId="45CDE7E1" w14:textId="77777777" w:rsidTr="00B343DB">
        <w:tc>
          <w:tcPr>
            <w:tcW w:w="2689" w:type="dxa"/>
          </w:tcPr>
          <w:p w14:paraId="20C34339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Titre</w:t>
            </w:r>
            <w:proofErr w:type="spellEnd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 du 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373" w:type="dxa"/>
          </w:tcPr>
          <w:p w14:paraId="7DF6991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785B7705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67F1E43D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D72D12" w14:paraId="3537B759" w14:textId="77777777" w:rsidTr="00B343DB">
        <w:tc>
          <w:tcPr>
            <w:tcW w:w="2689" w:type="dxa"/>
          </w:tcPr>
          <w:p w14:paraId="074575EA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Chef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fe</w:t>
            </w:r>
            <w:proofErr w:type="spellEnd"/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-s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du projet</w:t>
            </w:r>
            <w:r w:rsidR="00B343DB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fonction, service, département</w:t>
            </w:r>
          </w:p>
        </w:tc>
        <w:tc>
          <w:tcPr>
            <w:tcW w:w="6373" w:type="dxa"/>
          </w:tcPr>
          <w:p w14:paraId="0EC936F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584DD0CF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3C506872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73C3AFAF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14:paraId="770AC55C" w14:textId="77777777" w:rsidTr="00B343DB">
        <w:tc>
          <w:tcPr>
            <w:tcW w:w="2689" w:type="dxa"/>
          </w:tcPr>
          <w:p w14:paraId="3581A507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Equipe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</w:t>
            </w:r>
            <w:r w:rsidR="005C3E33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projet</w:t>
            </w:r>
          </w:p>
          <w:p w14:paraId="49A4D343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53498363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189FD180" w14:textId="77777777" w:rsidR="00B343DB" w:rsidRDefault="00B343DB" w:rsidP="00FB0F3C">
            <w:pPr>
              <w:rPr>
                <w:color w:val="0042C7" w:themeColor="accent6" w:themeTint="BF"/>
              </w:rPr>
            </w:pPr>
          </w:p>
          <w:p w14:paraId="464242D5" w14:textId="77777777" w:rsidR="003D7000" w:rsidRPr="006451DF" w:rsidRDefault="003D7000" w:rsidP="00FB0F3C">
            <w:pPr>
              <w:rPr>
                <w:color w:val="0042C7" w:themeColor="accent6" w:themeTint="BF"/>
              </w:rPr>
            </w:pPr>
          </w:p>
        </w:tc>
      </w:tr>
      <w:tr w:rsidR="005C3E33" w:rsidRPr="0076676C" w14:paraId="6F471194" w14:textId="77777777" w:rsidTr="00B343DB">
        <w:tc>
          <w:tcPr>
            <w:tcW w:w="2689" w:type="dxa"/>
          </w:tcPr>
          <w:p w14:paraId="73424E68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Contexte</w:t>
            </w:r>
            <w:proofErr w:type="spellEnd"/>
          </w:p>
          <w:p w14:paraId="51C6F2E0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8606865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0591CF8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4634E2E8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45D3F411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76676C" w14:paraId="43F7A939" w14:textId="77777777" w:rsidTr="00B343DB">
        <w:tc>
          <w:tcPr>
            <w:tcW w:w="2689" w:type="dxa"/>
          </w:tcPr>
          <w:p w14:paraId="147A6011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Activités</w:t>
            </w:r>
            <w:proofErr w:type="spellEnd"/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/ </w:t>
            </w:r>
            <w:proofErr w:type="spellStart"/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O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bjectifs</w:t>
            </w:r>
            <w:proofErr w:type="spellEnd"/>
          </w:p>
          <w:p w14:paraId="35C4250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09945D7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23191E9A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75F1BC17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15B7B717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D72D12" w14:paraId="363B8BB8" w14:textId="77777777" w:rsidTr="00B343DB">
        <w:tc>
          <w:tcPr>
            <w:tcW w:w="2689" w:type="dxa"/>
          </w:tcPr>
          <w:p w14:paraId="0F23CE92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Cibles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et leur nombre (patients, collaborateurs, proches aidants)</w:t>
            </w:r>
          </w:p>
          <w:p w14:paraId="6BB868DD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1C9BDE79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55C9A814" w14:textId="77777777" w:rsidR="007C29B4" w:rsidRDefault="007C29B4" w:rsidP="00FB0F3C">
            <w:pPr>
              <w:rPr>
                <w:color w:val="0042C7" w:themeColor="accent6" w:themeTint="BF"/>
                <w:lang w:val="fr-CH"/>
              </w:rPr>
            </w:pPr>
          </w:p>
          <w:p w14:paraId="22B288EC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D72D12" w14:paraId="0C36E46A" w14:textId="77777777" w:rsidTr="00B343DB">
        <w:tc>
          <w:tcPr>
            <w:tcW w:w="2689" w:type="dxa"/>
          </w:tcPr>
          <w:p w14:paraId="256BDE59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Impact du projet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(patie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n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t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s, collaborateurs, proches aidants, institutions, etc.)</w:t>
            </w:r>
          </w:p>
          <w:p w14:paraId="363DC144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7A2C2BBC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0B96C9EE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3441EC7F" w14:textId="77777777" w:rsidR="005C3E33" w:rsidRDefault="005C3E33" w:rsidP="007C29B4">
            <w:pPr>
              <w:rPr>
                <w:color w:val="0042C7" w:themeColor="accent6" w:themeTint="BF"/>
                <w:lang w:val="fr-CH"/>
              </w:rPr>
            </w:pPr>
          </w:p>
          <w:p w14:paraId="32CD620A" w14:textId="77777777" w:rsidR="003D7000" w:rsidRPr="006451DF" w:rsidRDefault="003D7000" w:rsidP="007C29B4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6B2D6F" w:rsidRPr="003A7860" w14:paraId="19024596" w14:textId="77777777" w:rsidTr="00B343DB">
        <w:tc>
          <w:tcPr>
            <w:tcW w:w="2689" w:type="dxa"/>
          </w:tcPr>
          <w:p w14:paraId="03D20EBC" w14:textId="77777777" w:rsidR="006B2D6F" w:rsidRPr="00771423" w:rsidRDefault="006B2D6F" w:rsidP="006B2D6F">
            <w:pPr>
              <w:tabs>
                <w:tab w:val="center" w:pos="1449"/>
              </w:tabs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771423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Risques </w:t>
            </w:r>
          </w:p>
          <w:p w14:paraId="4DEE598E" w14:textId="77777777" w:rsidR="006B2D6F" w:rsidRPr="00273588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2C8C0582" w14:textId="77777777" w:rsidR="006B2D6F" w:rsidRDefault="006B2D6F" w:rsidP="006B2D6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BEE88C8" w14:textId="77777777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6B2D6F" w:rsidRPr="003A7860" w14:paraId="5960BFF6" w14:textId="77777777" w:rsidTr="00983DA8">
        <w:tc>
          <w:tcPr>
            <w:tcW w:w="9062" w:type="dxa"/>
            <w:gridSpan w:val="2"/>
          </w:tcPr>
          <w:p w14:paraId="178F8425" w14:textId="252BFA8F" w:rsidR="006B2D6F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Liste des coûts à prévoir </w:t>
            </w:r>
          </w:p>
          <w:p w14:paraId="23381299" w14:textId="77777777" w:rsidR="00623479" w:rsidRDefault="00623479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6E04749B" w14:textId="5401E466" w:rsidR="006B2D6F" w:rsidRPr="006B2D6F" w:rsidRDefault="006B2D6F" w:rsidP="006B2D6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fr-CH"/>
              </w:rPr>
            </w:pP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fr-CH"/>
              </w:rPr>
              <w:t xml:space="preserve">Budget +/-10% à établir en collaboration avec les services et départements de soutien. Les contacter </w:t>
            </w: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fr-CH"/>
              </w:rPr>
              <w:t>d’ici au 10 mars 2024 au plus tard</w:t>
            </w: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fr-CH"/>
              </w:rPr>
              <w:t>.</w:t>
            </w:r>
          </w:p>
          <w:p w14:paraId="773C83FE" w14:textId="169F6397" w:rsidR="006B2D6F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tbl>
            <w:tblPr>
              <w:tblStyle w:val="Grilledutableau"/>
              <w:tblW w:w="8671" w:type="dxa"/>
              <w:tblLook w:val="04A0" w:firstRow="1" w:lastRow="0" w:firstColumn="1" w:lastColumn="0" w:noHBand="0" w:noVBand="1"/>
            </w:tblPr>
            <w:tblGrid>
              <w:gridCol w:w="6970"/>
              <w:gridCol w:w="1701"/>
            </w:tblGrid>
            <w:tr w:rsidR="006B2D6F" w14:paraId="1DDEF958" w14:textId="31537618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9E642B2" w14:textId="7EB05164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Ressources humaines</w:t>
                  </w:r>
                </w:p>
              </w:tc>
            </w:tr>
            <w:tr w:rsidR="006B2D6F" w14:paraId="32C4D6EA" w14:textId="77777777" w:rsidTr="006B2D6F">
              <w:tc>
                <w:tcPr>
                  <w:tcW w:w="6970" w:type="dxa"/>
                </w:tcPr>
                <w:p w14:paraId="0E105C32" w14:textId="751D4204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>
                    <w:rPr>
                      <w:rFonts w:asciiTheme="majorHAnsi" w:hAnsiTheme="majorHAnsi" w:cstheme="majorHAnsi"/>
                      <w:i/>
                    </w:rPr>
                    <w:t>Fonction, taux, durée</w:t>
                  </w:r>
                </w:p>
              </w:tc>
              <w:tc>
                <w:tcPr>
                  <w:tcW w:w="1701" w:type="dxa"/>
                </w:tcPr>
                <w:p w14:paraId="39F1DA61" w14:textId="4DC9DF61" w:rsidR="006B2D6F" w:rsidRPr="00B44A4B" w:rsidRDefault="00B44A4B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</w:rPr>
                    <w:t>Salaire charges comprises</w:t>
                  </w:r>
                </w:p>
              </w:tc>
            </w:tr>
            <w:tr w:rsidR="006B2D6F" w14:paraId="16E69FDE" w14:textId="77777777" w:rsidTr="006B2D6F">
              <w:tc>
                <w:tcPr>
                  <w:tcW w:w="6970" w:type="dxa"/>
                </w:tcPr>
                <w:p w14:paraId="4475AFF7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36E9F92E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476B53B1" w14:textId="77777777" w:rsidTr="006B2D6F">
              <w:tc>
                <w:tcPr>
                  <w:tcW w:w="6970" w:type="dxa"/>
                </w:tcPr>
                <w:p w14:paraId="45F1241C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137105C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0C118E6D" w14:textId="71F6DA0C" w:rsidTr="006B2D6F">
              <w:trPr>
                <w:trHeight w:val="198"/>
              </w:trPr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2617FC81" w14:textId="6C8D0DC1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Travaux infrastructure</w:t>
                  </w:r>
                </w:p>
              </w:tc>
            </w:tr>
            <w:tr w:rsidR="006B2D6F" w14:paraId="6965ACED" w14:textId="77777777" w:rsidTr="006B2D6F">
              <w:tc>
                <w:tcPr>
                  <w:tcW w:w="6970" w:type="dxa"/>
                </w:tcPr>
                <w:p w14:paraId="1891B2DB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5A7CCBE1" w14:textId="586B74C9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14:paraId="285D2CF9" w14:textId="77777777" w:rsidTr="006B2D6F">
              <w:tc>
                <w:tcPr>
                  <w:tcW w:w="6970" w:type="dxa"/>
                </w:tcPr>
                <w:p w14:paraId="37907B0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  <w:p w14:paraId="7CA7E480" w14:textId="39ACDC69" w:rsidR="00D72D12" w:rsidRPr="00D72D12" w:rsidRDefault="00D72D12" w:rsidP="00D72D12"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6B6232F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7D8C2233" w14:textId="77777777" w:rsidTr="006B2D6F">
              <w:tc>
                <w:tcPr>
                  <w:tcW w:w="6970" w:type="dxa"/>
                </w:tcPr>
                <w:p w14:paraId="199309C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375DB64A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67FE9F3B" w14:textId="2126F716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EE1B9A4" w14:textId="17EE3D30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Matériel</w:t>
                  </w:r>
                </w:p>
              </w:tc>
            </w:tr>
            <w:tr w:rsidR="006B2D6F" w14:paraId="7ACBBA23" w14:textId="77777777" w:rsidTr="006B2D6F">
              <w:tc>
                <w:tcPr>
                  <w:tcW w:w="6970" w:type="dxa"/>
                </w:tcPr>
                <w:p w14:paraId="2E2F85E2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463C005F" w14:textId="234B5887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14:paraId="3C244CC5" w14:textId="77777777" w:rsidTr="006B2D6F">
              <w:tc>
                <w:tcPr>
                  <w:tcW w:w="6970" w:type="dxa"/>
                </w:tcPr>
                <w:p w14:paraId="74B0D09D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6900FB7F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51880E82" w14:textId="77777777" w:rsidTr="006B2D6F">
              <w:tc>
                <w:tcPr>
                  <w:tcW w:w="6970" w:type="dxa"/>
                </w:tcPr>
                <w:p w14:paraId="57A1F12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47453A3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2CA6250E" w14:textId="1DB95601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A252A45" w14:textId="3BE90723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Frais de communication</w:t>
                  </w: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>, autres</w:t>
                  </w:r>
                </w:p>
              </w:tc>
            </w:tr>
            <w:tr w:rsidR="006B2D6F" w14:paraId="13F82E68" w14:textId="77777777" w:rsidTr="006B2D6F">
              <w:tc>
                <w:tcPr>
                  <w:tcW w:w="6970" w:type="dxa"/>
                </w:tcPr>
                <w:p w14:paraId="7CE84640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03A0C0CA" w14:textId="4951B7AA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14:paraId="38A80EC3" w14:textId="77777777" w:rsidTr="006B2D6F">
              <w:tc>
                <w:tcPr>
                  <w:tcW w:w="6970" w:type="dxa"/>
                </w:tcPr>
                <w:p w14:paraId="331906C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2233B0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0FC2DFC1" w14:textId="77777777" w:rsidTr="006B2D6F">
              <w:tc>
                <w:tcPr>
                  <w:tcW w:w="6970" w:type="dxa"/>
                </w:tcPr>
                <w:p w14:paraId="224B1C2B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974B23D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14:paraId="685EC0B6" w14:textId="77777777" w:rsidTr="006B2D6F">
              <w:tc>
                <w:tcPr>
                  <w:tcW w:w="6970" w:type="dxa"/>
                  <w:shd w:val="clear" w:color="auto" w:fill="005878" w:themeFill="accent1" w:themeFillShade="80"/>
                </w:tcPr>
                <w:p w14:paraId="420EA523" w14:textId="77777777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Budget total projet</w:t>
                  </w:r>
                </w:p>
              </w:tc>
              <w:tc>
                <w:tcPr>
                  <w:tcW w:w="1701" w:type="dxa"/>
                  <w:shd w:val="clear" w:color="auto" w:fill="005878" w:themeFill="accent1" w:themeFillShade="80"/>
                </w:tcPr>
                <w:p w14:paraId="377FFCE8" w14:textId="765A432C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  <w:tr w:rsidR="006B2D6F" w14:paraId="3B86419E" w14:textId="77777777" w:rsidTr="006B2D6F">
              <w:tc>
                <w:tcPr>
                  <w:tcW w:w="6970" w:type="dxa"/>
                  <w:shd w:val="clear" w:color="auto" w:fill="0083B3" w:themeFill="accent1" w:themeFillShade="BF"/>
                </w:tcPr>
                <w:p w14:paraId="16140772" w14:textId="77777777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Financement demandé à la </w:t>
                  </w:r>
                  <w:proofErr w:type="spellStart"/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FpHUG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0083B3" w:themeFill="accent1" w:themeFillShade="BF"/>
                </w:tcPr>
                <w:p w14:paraId="1F7D8E67" w14:textId="7FCFF780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</w:tbl>
          <w:p w14:paraId="5B275297" w14:textId="77777777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  <w:p w14:paraId="747576F0" w14:textId="39D5D3B3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</w:tbl>
    <w:p w14:paraId="0CD2E160" w14:textId="77777777" w:rsidR="00DC7DA1" w:rsidRPr="00E22E58" w:rsidRDefault="00DC7DA1" w:rsidP="00B9799E">
      <w:pPr>
        <w:ind w:left="360"/>
        <w:rPr>
          <w:rFonts w:ascii="Calibri" w:hAnsi="Calibri"/>
          <w:color w:val="404040" w:themeColor="text1" w:themeTint="BF"/>
          <w:lang w:val="fr-CH"/>
        </w:rPr>
      </w:pPr>
    </w:p>
    <w:sectPr w:rsidR="00DC7DA1" w:rsidRPr="00E22E58" w:rsidSect="00D72D12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3"/>
      </w:footnotePr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3073" w14:textId="77777777" w:rsidR="003C56D3" w:rsidRDefault="003C56D3" w:rsidP="009835AE">
      <w:r>
        <w:separator/>
      </w:r>
    </w:p>
  </w:endnote>
  <w:endnote w:type="continuationSeparator" w:id="0">
    <w:p w14:paraId="2472E3EB" w14:textId="77777777" w:rsidR="003C56D3" w:rsidRDefault="003C56D3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64C" w14:textId="4D9B5711" w:rsidR="00D72D12" w:rsidRPr="00D72D12" w:rsidRDefault="00D72D12">
    <w:pPr>
      <w:pStyle w:val="Pieddepage"/>
      <w:rPr>
        <w:lang w:val="fr-CH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>Appel à projets 2024-2025 – Qualité des soins – Phase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B48" w14:textId="16C1BE96" w:rsidR="00D72D12" w:rsidRPr="00D72D12" w:rsidRDefault="00D72D12" w:rsidP="00D72D12">
    <w:pPr>
      <w:jc w:val="left"/>
      <w:rPr>
        <w:rFonts w:ascii="Arial Narrow" w:eastAsia="Times New Roman" w:hAnsi="Arial Narrow" w:cs="Times New Roman"/>
        <w:color w:val="365F91"/>
        <w:lang w:val="fr-FR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 xml:space="preserve">Appel à projets </w:t>
    </w:r>
    <w:r w:rsidRPr="00D72D12">
      <w:rPr>
        <w:rFonts w:ascii="Arial Narrow" w:eastAsia="Times New Roman" w:hAnsi="Arial Narrow" w:cs="Times New Roman"/>
        <w:color w:val="365F91"/>
        <w:lang w:val="fr-FR"/>
      </w:rPr>
      <w:t xml:space="preserve">2024-2025 </w:t>
    </w:r>
    <w:r w:rsidRPr="00D72D12">
      <w:rPr>
        <w:rFonts w:ascii="Arial Narrow" w:eastAsia="Times New Roman" w:hAnsi="Arial Narrow" w:cs="Times New Roman"/>
        <w:color w:val="365F91"/>
        <w:lang w:val="fr-FR"/>
      </w:rPr>
      <w:t xml:space="preserve">– </w:t>
    </w:r>
    <w:r w:rsidRPr="00D72D12">
      <w:rPr>
        <w:rFonts w:ascii="Arial Narrow" w:eastAsia="Times New Roman" w:hAnsi="Arial Narrow" w:cs="Times New Roman"/>
        <w:color w:val="365F91"/>
        <w:lang w:val="fr-FR"/>
      </w:rPr>
      <w:t>Qualité des soins</w:t>
    </w:r>
    <w:r w:rsidRPr="00D72D12">
      <w:rPr>
        <w:rFonts w:ascii="Arial Narrow" w:eastAsia="Times New Roman" w:hAnsi="Arial Narrow" w:cs="Times New Roman"/>
        <w:color w:val="365F91"/>
        <w:lang w:val="fr-FR"/>
      </w:rPr>
      <w:t xml:space="preserve"> – Phase 1</w:t>
    </w:r>
  </w:p>
  <w:p w14:paraId="252C674A" w14:textId="77777777" w:rsidR="00D72D12" w:rsidRPr="00D72D12" w:rsidRDefault="00D72D1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E75A" w14:textId="77777777" w:rsidR="003C56D3" w:rsidRDefault="003C56D3" w:rsidP="009835AE">
      <w:r>
        <w:separator/>
      </w:r>
    </w:p>
  </w:footnote>
  <w:footnote w:type="continuationSeparator" w:id="0">
    <w:p w14:paraId="03957707" w14:textId="77777777" w:rsidR="003C56D3" w:rsidRDefault="003C56D3" w:rsidP="0098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8ABF" w14:textId="3A92C6EA" w:rsidR="003621C9" w:rsidRDefault="003621C9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61312" behindDoc="0" locked="0" layoutInCell="1" allowOverlap="1" wp14:anchorId="2BE5DED8" wp14:editId="413D8215">
          <wp:simplePos x="0" y="0"/>
          <wp:positionH relativeFrom="column">
            <wp:posOffset>-238125</wp:posOffset>
          </wp:positionH>
          <wp:positionV relativeFrom="paragraph">
            <wp:posOffset>-200660</wp:posOffset>
          </wp:positionV>
          <wp:extent cx="2428875" cy="641691"/>
          <wp:effectExtent l="0" t="0" r="0" b="6350"/>
          <wp:wrapNone/>
          <wp:docPr id="6" name="Image 6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641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B6CB" w14:textId="77777777" w:rsidR="003C56D3" w:rsidRPr="00C7250D" w:rsidRDefault="0076676C" w:rsidP="00C7250D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59264" behindDoc="0" locked="0" layoutInCell="1" allowOverlap="1" wp14:anchorId="601B43C6" wp14:editId="1103EC22">
          <wp:simplePos x="0" y="0"/>
          <wp:positionH relativeFrom="column">
            <wp:posOffset>-375920</wp:posOffset>
          </wp:positionH>
          <wp:positionV relativeFrom="paragraph">
            <wp:posOffset>-209891</wp:posOffset>
          </wp:positionV>
          <wp:extent cx="2428875" cy="641691"/>
          <wp:effectExtent l="0" t="0" r="0" b="6350"/>
          <wp:wrapNone/>
          <wp:docPr id="7" name="Image 7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604" cy="64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DD0"/>
    <w:multiLevelType w:val="hybridMultilevel"/>
    <w:tmpl w:val="A57AAC64"/>
    <w:lvl w:ilvl="0" w:tplc="8DB60CFA">
      <w:start w:val="1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1D10E3"/>
    <w:multiLevelType w:val="hybridMultilevel"/>
    <w:tmpl w:val="0F18663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831"/>
    <w:multiLevelType w:val="hybridMultilevel"/>
    <w:tmpl w:val="90FEC70A"/>
    <w:lvl w:ilvl="0" w:tplc="10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7E9"/>
    <w:multiLevelType w:val="hybridMultilevel"/>
    <w:tmpl w:val="8F5C6A3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085098A"/>
    <w:multiLevelType w:val="hybridMultilevel"/>
    <w:tmpl w:val="0F9ACCE4"/>
    <w:lvl w:ilvl="0" w:tplc="C72C69C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1A03"/>
    <w:multiLevelType w:val="hybridMultilevel"/>
    <w:tmpl w:val="AE50C738"/>
    <w:lvl w:ilvl="0" w:tplc="1A4C5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C90005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6907"/>
    <w:multiLevelType w:val="hybridMultilevel"/>
    <w:tmpl w:val="ED1040C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6767">
    <w:abstractNumId w:val="3"/>
  </w:num>
  <w:num w:numId="2" w16cid:durableId="1829322384">
    <w:abstractNumId w:val="5"/>
  </w:num>
  <w:num w:numId="3" w16cid:durableId="1977223540">
    <w:abstractNumId w:val="0"/>
  </w:num>
  <w:num w:numId="4" w16cid:durableId="1086071917">
    <w:abstractNumId w:val="6"/>
  </w:num>
  <w:num w:numId="5" w16cid:durableId="322047824">
    <w:abstractNumId w:val="2"/>
  </w:num>
  <w:num w:numId="6" w16cid:durableId="1107430799">
    <w:abstractNumId w:val="1"/>
  </w:num>
  <w:num w:numId="7" w16cid:durableId="2350184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E"/>
    <w:rsid w:val="00004468"/>
    <w:rsid w:val="000309EC"/>
    <w:rsid w:val="00035607"/>
    <w:rsid w:val="00036FBF"/>
    <w:rsid w:val="00050C0C"/>
    <w:rsid w:val="00050D15"/>
    <w:rsid w:val="00052821"/>
    <w:rsid w:val="00057E2D"/>
    <w:rsid w:val="00085909"/>
    <w:rsid w:val="000940FF"/>
    <w:rsid w:val="00097C2C"/>
    <w:rsid w:val="000B727A"/>
    <w:rsid w:val="000C686D"/>
    <w:rsid w:val="000D1E8A"/>
    <w:rsid w:val="000D2EBF"/>
    <w:rsid w:val="000E084C"/>
    <w:rsid w:val="000E4700"/>
    <w:rsid w:val="000E49E3"/>
    <w:rsid w:val="000F168D"/>
    <w:rsid w:val="000F695F"/>
    <w:rsid w:val="00100852"/>
    <w:rsid w:val="00100D4C"/>
    <w:rsid w:val="00104BF3"/>
    <w:rsid w:val="00110B6E"/>
    <w:rsid w:val="00125AAD"/>
    <w:rsid w:val="00137956"/>
    <w:rsid w:val="00140D45"/>
    <w:rsid w:val="00146260"/>
    <w:rsid w:val="00150242"/>
    <w:rsid w:val="00151A1A"/>
    <w:rsid w:val="00152AD0"/>
    <w:rsid w:val="00155532"/>
    <w:rsid w:val="001814FF"/>
    <w:rsid w:val="00181F46"/>
    <w:rsid w:val="0019109F"/>
    <w:rsid w:val="001A061F"/>
    <w:rsid w:val="001C47AF"/>
    <w:rsid w:val="001C5329"/>
    <w:rsid w:val="001C57DE"/>
    <w:rsid w:val="001C5A7A"/>
    <w:rsid w:val="001D1298"/>
    <w:rsid w:val="001D7196"/>
    <w:rsid w:val="001F040F"/>
    <w:rsid w:val="001F2082"/>
    <w:rsid w:val="001F4D14"/>
    <w:rsid w:val="001F68F9"/>
    <w:rsid w:val="00200B14"/>
    <w:rsid w:val="00201DE2"/>
    <w:rsid w:val="00210915"/>
    <w:rsid w:val="0021357B"/>
    <w:rsid w:val="002363D5"/>
    <w:rsid w:val="002410E6"/>
    <w:rsid w:val="00250E8E"/>
    <w:rsid w:val="002602DC"/>
    <w:rsid w:val="002641AE"/>
    <w:rsid w:val="00273588"/>
    <w:rsid w:val="00286B85"/>
    <w:rsid w:val="00292471"/>
    <w:rsid w:val="00295662"/>
    <w:rsid w:val="00295DC9"/>
    <w:rsid w:val="002A6F57"/>
    <w:rsid w:val="002B7F04"/>
    <w:rsid w:val="002C3242"/>
    <w:rsid w:val="002C4ED9"/>
    <w:rsid w:val="002C5DDB"/>
    <w:rsid w:val="002D4D9A"/>
    <w:rsid w:val="002D6C6E"/>
    <w:rsid w:val="002E3E84"/>
    <w:rsid w:val="002F03B3"/>
    <w:rsid w:val="002F0B7A"/>
    <w:rsid w:val="0031799C"/>
    <w:rsid w:val="003241C7"/>
    <w:rsid w:val="00326D7B"/>
    <w:rsid w:val="003271DD"/>
    <w:rsid w:val="00334660"/>
    <w:rsid w:val="0034073E"/>
    <w:rsid w:val="00345B3D"/>
    <w:rsid w:val="003621C9"/>
    <w:rsid w:val="00371D00"/>
    <w:rsid w:val="00384234"/>
    <w:rsid w:val="00384B6F"/>
    <w:rsid w:val="00385148"/>
    <w:rsid w:val="003903FC"/>
    <w:rsid w:val="003925AE"/>
    <w:rsid w:val="0039793F"/>
    <w:rsid w:val="003A009A"/>
    <w:rsid w:val="003A19FA"/>
    <w:rsid w:val="003A7860"/>
    <w:rsid w:val="003B7758"/>
    <w:rsid w:val="003C56D3"/>
    <w:rsid w:val="003D3764"/>
    <w:rsid w:val="003D44BF"/>
    <w:rsid w:val="003D7000"/>
    <w:rsid w:val="003E4235"/>
    <w:rsid w:val="003E69C7"/>
    <w:rsid w:val="003F16B8"/>
    <w:rsid w:val="003F6393"/>
    <w:rsid w:val="00400D8E"/>
    <w:rsid w:val="00403B5A"/>
    <w:rsid w:val="00414EC0"/>
    <w:rsid w:val="00437130"/>
    <w:rsid w:val="00444FFF"/>
    <w:rsid w:val="00445458"/>
    <w:rsid w:val="004623E1"/>
    <w:rsid w:val="004661C0"/>
    <w:rsid w:val="00480F04"/>
    <w:rsid w:val="00491D5B"/>
    <w:rsid w:val="004962EE"/>
    <w:rsid w:val="004A5A63"/>
    <w:rsid w:val="004A7AB1"/>
    <w:rsid w:val="004B47B3"/>
    <w:rsid w:val="004C6815"/>
    <w:rsid w:val="004D2059"/>
    <w:rsid w:val="004D69F1"/>
    <w:rsid w:val="004E3AA0"/>
    <w:rsid w:val="004F09BD"/>
    <w:rsid w:val="004F2E44"/>
    <w:rsid w:val="004F46E4"/>
    <w:rsid w:val="005043C2"/>
    <w:rsid w:val="00514161"/>
    <w:rsid w:val="00522663"/>
    <w:rsid w:val="00530CA2"/>
    <w:rsid w:val="00532B44"/>
    <w:rsid w:val="0055085C"/>
    <w:rsid w:val="00550D9B"/>
    <w:rsid w:val="005A3A00"/>
    <w:rsid w:val="005A4509"/>
    <w:rsid w:val="005A58FF"/>
    <w:rsid w:val="005A7685"/>
    <w:rsid w:val="005B41CB"/>
    <w:rsid w:val="005B5E93"/>
    <w:rsid w:val="005C3E33"/>
    <w:rsid w:val="005C5FF9"/>
    <w:rsid w:val="005E34B6"/>
    <w:rsid w:val="006131D5"/>
    <w:rsid w:val="00623479"/>
    <w:rsid w:val="006239FE"/>
    <w:rsid w:val="00631C27"/>
    <w:rsid w:val="006326BC"/>
    <w:rsid w:val="006433D0"/>
    <w:rsid w:val="006451DF"/>
    <w:rsid w:val="00647D0B"/>
    <w:rsid w:val="00652D70"/>
    <w:rsid w:val="006605A2"/>
    <w:rsid w:val="0068113F"/>
    <w:rsid w:val="0068349F"/>
    <w:rsid w:val="00690A9D"/>
    <w:rsid w:val="006B2D6F"/>
    <w:rsid w:val="006B4845"/>
    <w:rsid w:val="006B7CBF"/>
    <w:rsid w:val="006D3255"/>
    <w:rsid w:val="00701465"/>
    <w:rsid w:val="00703B8E"/>
    <w:rsid w:val="00717956"/>
    <w:rsid w:val="0073468F"/>
    <w:rsid w:val="00736D5E"/>
    <w:rsid w:val="00746A7F"/>
    <w:rsid w:val="0076676C"/>
    <w:rsid w:val="00766922"/>
    <w:rsid w:val="00771423"/>
    <w:rsid w:val="00776CF4"/>
    <w:rsid w:val="00776F91"/>
    <w:rsid w:val="00777B4A"/>
    <w:rsid w:val="0078219E"/>
    <w:rsid w:val="007832BE"/>
    <w:rsid w:val="0079186B"/>
    <w:rsid w:val="007958FB"/>
    <w:rsid w:val="007A0826"/>
    <w:rsid w:val="007B341E"/>
    <w:rsid w:val="007C0A08"/>
    <w:rsid w:val="007C29B4"/>
    <w:rsid w:val="007C736B"/>
    <w:rsid w:val="007C7405"/>
    <w:rsid w:val="007D706F"/>
    <w:rsid w:val="007E5C0E"/>
    <w:rsid w:val="007F2830"/>
    <w:rsid w:val="007F71D4"/>
    <w:rsid w:val="008020D6"/>
    <w:rsid w:val="00802848"/>
    <w:rsid w:val="008030E6"/>
    <w:rsid w:val="00810132"/>
    <w:rsid w:val="008109FA"/>
    <w:rsid w:val="00816EB3"/>
    <w:rsid w:val="00822FEA"/>
    <w:rsid w:val="0083315E"/>
    <w:rsid w:val="00837157"/>
    <w:rsid w:val="00840231"/>
    <w:rsid w:val="008411E4"/>
    <w:rsid w:val="00842F6C"/>
    <w:rsid w:val="00844059"/>
    <w:rsid w:val="008649B8"/>
    <w:rsid w:val="00882157"/>
    <w:rsid w:val="00886E04"/>
    <w:rsid w:val="00887FE9"/>
    <w:rsid w:val="0089020D"/>
    <w:rsid w:val="008A0F6F"/>
    <w:rsid w:val="008A3A3F"/>
    <w:rsid w:val="008B4C54"/>
    <w:rsid w:val="008B6AF7"/>
    <w:rsid w:val="008B7E47"/>
    <w:rsid w:val="008C0210"/>
    <w:rsid w:val="008C3C16"/>
    <w:rsid w:val="008D646F"/>
    <w:rsid w:val="008E7CB7"/>
    <w:rsid w:val="009070EB"/>
    <w:rsid w:val="00912387"/>
    <w:rsid w:val="0091653C"/>
    <w:rsid w:val="00926487"/>
    <w:rsid w:val="00930D00"/>
    <w:rsid w:val="009339F5"/>
    <w:rsid w:val="00960DFB"/>
    <w:rsid w:val="00961633"/>
    <w:rsid w:val="009653E2"/>
    <w:rsid w:val="00972968"/>
    <w:rsid w:val="009835AE"/>
    <w:rsid w:val="00992B82"/>
    <w:rsid w:val="009A3A4A"/>
    <w:rsid w:val="009A5ADC"/>
    <w:rsid w:val="009A7FAB"/>
    <w:rsid w:val="009B0717"/>
    <w:rsid w:val="009B2BDC"/>
    <w:rsid w:val="009B340C"/>
    <w:rsid w:val="009B3EAA"/>
    <w:rsid w:val="009B4717"/>
    <w:rsid w:val="009B6E3C"/>
    <w:rsid w:val="009C0DFA"/>
    <w:rsid w:val="009C34B0"/>
    <w:rsid w:val="009D1DF2"/>
    <w:rsid w:val="009D407B"/>
    <w:rsid w:val="009E30EA"/>
    <w:rsid w:val="00A008E9"/>
    <w:rsid w:val="00A066F1"/>
    <w:rsid w:val="00A20C3E"/>
    <w:rsid w:val="00A35C43"/>
    <w:rsid w:val="00A3664A"/>
    <w:rsid w:val="00A415A8"/>
    <w:rsid w:val="00A43DD4"/>
    <w:rsid w:val="00A46078"/>
    <w:rsid w:val="00A6105B"/>
    <w:rsid w:val="00A61063"/>
    <w:rsid w:val="00A6269C"/>
    <w:rsid w:val="00A877F3"/>
    <w:rsid w:val="00A93B11"/>
    <w:rsid w:val="00AA0CD6"/>
    <w:rsid w:val="00AA2E5F"/>
    <w:rsid w:val="00AA767A"/>
    <w:rsid w:val="00AB4E5C"/>
    <w:rsid w:val="00AD3D61"/>
    <w:rsid w:val="00AE12C6"/>
    <w:rsid w:val="00AE2BF3"/>
    <w:rsid w:val="00B103F1"/>
    <w:rsid w:val="00B10E85"/>
    <w:rsid w:val="00B343DB"/>
    <w:rsid w:val="00B44A4B"/>
    <w:rsid w:val="00B46B49"/>
    <w:rsid w:val="00B47506"/>
    <w:rsid w:val="00B73A0D"/>
    <w:rsid w:val="00B76545"/>
    <w:rsid w:val="00B8097F"/>
    <w:rsid w:val="00B80D9C"/>
    <w:rsid w:val="00B857A8"/>
    <w:rsid w:val="00B8710D"/>
    <w:rsid w:val="00B9799E"/>
    <w:rsid w:val="00BA64AE"/>
    <w:rsid w:val="00BA7563"/>
    <w:rsid w:val="00BB40F4"/>
    <w:rsid w:val="00BC1421"/>
    <w:rsid w:val="00BC7D71"/>
    <w:rsid w:val="00BD2673"/>
    <w:rsid w:val="00BD7B5B"/>
    <w:rsid w:val="00BF6955"/>
    <w:rsid w:val="00C008D8"/>
    <w:rsid w:val="00C123DC"/>
    <w:rsid w:val="00C203FA"/>
    <w:rsid w:val="00C219F4"/>
    <w:rsid w:val="00C321A0"/>
    <w:rsid w:val="00C439AF"/>
    <w:rsid w:val="00C52927"/>
    <w:rsid w:val="00C53366"/>
    <w:rsid w:val="00C57626"/>
    <w:rsid w:val="00C613E0"/>
    <w:rsid w:val="00C7250D"/>
    <w:rsid w:val="00C7709A"/>
    <w:rsid w:val="00C774BB"/>
    <w:rsid w:val="00C85A49"/>
    <w:rsid w:val="00C95576"/>
    <w:rsid w:val="00CA1346"/>
    <w:rsid w:val="00CA4BBD"/>
    <w:rsid w:val="00CB4BE8"/>
    <w:rsid w:val="00CC0D0E"/>
    <w:rsid w:val="00CD008E"/>
    <w:rsid w:val="00CD309A"/>
    <w:rsid w:val="00CD5021"/>
    <w:rsid w:val="00CD5D09"/>
    <w:rsid w:val="00CE00DB"/>
    <w:rsid w:val="00CE1233"/>
    <w:rsid w:val="00CE4CBB"/>
    <w:rsid w:val="00CF4FB7"/>
    <w:rsid w:val="00CF5A70"/>
    <w:rsid w:val="00D04FF6"/>
    <w:rsid w:val="00D3602F"/>
    <w:rsid w:val="00D360E8"/>
    <w:rsid w:val="00D40C02"/>
    <w:rsid w:val="00D45121"/>
    <w:rsid w:val="00D46792"/>
    <w:rsid w:val="00D54E13"/>
    <w:rsid w:val="00D72D12"/>
    <w:rsid w:val="00D804A7"/>
    <w:rsid w:val="00D83094"/>
    <w:rsid w:val="00DC5715"/>
    <w:rsid w:val="00DC7DA1"/>
    <w:rsid w:val="00DD14B6"/>
    <w:rsid w:val="00DD309E"/>
    <w:rsid w:val="00DE08AB"/>
    <w:rsid w:val="00DE2DA3"/>
    <w:rsid w:val="00DE3697"/>
    <w:rsid w:val="00DE5E05"/>
    <w:rsid w:val="00E00284"/>
    <w:rsid w:val="00E056AC"/>
    <w:rsid w:val="00E0597E"/>
    <w:rsid w:val="00E06B4A"/>
    <w:rsid w:val="00E14408"/>
    <w:rsid w:val="00E1581B"/>
    <w:rsid w:val="00E22ABE"/>
    <w:rsid w:val="00E22E58"/>
    <w:rsid w:val="00E3136C"/>
    <w:rsid w:val="00E354CF"/>
    <w:rsid w:val="00E36409"/>
    <w:rsid w:val="00E50851"/>
    <w:rsid w:val="00E652C2"/>
    <w:rsid w:val="00E660E9"/>
    <w:rsid w:val="00E6721C"/>
    <w:rsid w:val="00E843C5"/>
    <w:rsid w:val="00E92025"/>
    <w:rsid w:val="00E924B5"/>
    <w:rsid w:val="00E93019"/>
    <w:rsid w:val="00EA2007"/>
    <w:rsid w:val="00EA6A79"/>
    <w:rsid w:val="00EA79DF"/>
    <w:rsid w:val="00EB2156"/>
    <w:rsid w:val="00ED39B2"/>
    <w:rsid w:val="00EE620B"/>
    <w:rsid w:val="00EF269A"/>
    <w:rsid w:val="00EF3BAB"/>
    <w:rsid w:val="00F05585"/>
    <w:rsid w:val="00F11CDB"/>
    <w:rsid w:val="00F13259"/>
    <w:rsid w:val="00F201A0"/>
    <w:rsid w:val="00F26C48"/>
    <w:rsid w:val="00F35288"/>
    <w:rsid w:val="00F60BDB"/>
    <w:rsid w:val="00F63729"/>
    <w:rsid w:val="00F7021E"/>
    <w:rsid w:val="00F756F1"/>
    <w:rsid w:val="00F851FA"/>
    <w:rsid w:val="00F933D2"/>
    <w:rsid w:val="00F93526"/>
    <w:rsid w:val="00F9417C"/>
    <w:rsid w:val="00F96D92"/>
    <w:rsid w:val="00FA0A6A"/>
    <w:rsid w:val="00FA1880"/>
    <w:rsid w:val="00FA2189"/>
    <w:rsid w:val="00FB0505"/>
    <w:rsid w:val="00FC26F4"/>
    <w:rsid w:val="00FC3A9D"/>
    <w:rsid w:val="00FE19F9"/>
    <w:rsid w:val="00FE3ABB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07E168C"/>
  <w15:docId w15:val="{C3478792-F490-457E-9101-503686A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BCBBBB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93E2FF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0083B3" w:themeFill="accent1" w:themeFillShade="BF"/>
      </w:tcPr>
    </w:tblStylePr>
    <w:tblStylePr w:type="band1Vert">
      <w:tblPr/>
      <w:tcPr>
        <w:shd w:val="clear" w:color="auto" w:fill="78DBFF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FFFF00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00B0F0" w:themeColor="accent1"/>
      </w:pBdr>
      <w:spacing w:after="300"/>
      <w:contextualSpacing/>
    </w:pPr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96A9A9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BCBBBB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character" w:styleId="Marquedecommentaire">
    <w:name w:val="annotation reference"/>
    <w:basedOn w:val="Policepardfaut"/>
    <w:uiPriority w:val="99"/>
    <w:semiHidden/>
    <w:unhideWhenUsed/>
    <w:rsid w:val="00EF3BA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3BAB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3BAB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BA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BAB"/>
    <w:rPr>
      <w:rFonts w:ascii="Arial" w:hAnsi="Arial"/>
      <w:b/>
      <w:bCs/>
      <w:sz w:val="20"/>
      <w:szCs w:val="20"/>
      <w:lang w:val="en-US"/>
    </w:rPr>
  </w:style>
  <w:style w:type="table" w:styleId="Trameclaire-Accent6">
    <w:name w:val="Light Shading Accent 6"/>
    <w:basedOn w:val="TableauNormal"/>
    <w:uiPriority w:val="60"/>
    <w:rsid w:val="003A009A"/>
    <w:rPr>
      <w:color w:val="001747" w:themeColor="accent6" w:themeShade="BF"/>
    </w:rPr>
    <w:tblPr>
      <w:tblStyleRowBandSize w:val="1"/>
      <w:tblStyleColBandSize w:val="1"/>
      <w:tblBorders>
        <w:top w:val="single" w:sz="8" w:space="0" w:color="002060" w:themeColor="accent6"/>
        <w:bottom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3A009A"/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8411E4"/>
    <w:tblPr>
      <w:tblStyleRowBandSize w:val="1"/>
      <w:tblStyleColBandSize w:val="1"/>
      <w:tblBorders>
        <w:top w:val="single" w:sz="8" w:space="0" w:color="002060" w:themeColor="accent6"/>
        <w:left w:val="single" w:sz="8" w:space="0" w:color="002060" w:themeColor="accent6"/>
        <w:bottom w:val="single" w:sz="8" w:space="0" w:color="002060" w:themeColor="accent6"/>
        <w:right w:val="single" w:sz="8" w:space="0" w:color="002060" w:themeColor="accent6"/>
        <w:insideH w:val="single" w:sz="8" w:space="0" w:color="002060" w:themeColor="accent6"/>
        <w:insideV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1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</w:tcPr>
    </w:tblStylePr>
    <w:tblStylePr w:type="band1Vert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  <w:shd w:val="clear" w:color="auto" w:fill="98BAFF" w:themeFill="accent6" w:themeFillTint="3F"/>
      </w:tcPr>
    </w:tblStylePr>
    <w:tblStylePr w:type="band1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  <w:shd w:val="clear" w:color="auto" w:fill="98BAFF" w:themeFill="accent6" w:themeFillTint="3F"/>
      </w:tcPr>
    </w:tblStylePr>
    <w:tblStylePr w:type="band2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0146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fr-CH" w:eastAsia="fr-CH"/>
    </w:rPr>
  </w:style>
  <w:style w:type="paragraph" w:customStyle="1" w:styleId="Tabellenberschrift">
    <w:name w:val="Tabellen Überschrift"/>
    <w:basedOn w:val="TabellenInhalt"/>
    <w:rsid w:val="00480F04"/>
    <w:rPr>
      <w:bCs/>
      <w:color w:val="FFFFFF"/>
    </w:rPr>
  </w:style>
  <w:style w:type="paragraph" w:styleId="Rvision">
    <w:name w:val="Revision"/>
    <w:hidden/>
    <w:uiPriority w:val="99"/>
    <w:semiHidden/>
    <w:rsid w:val="00403B5A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harteFpHUG">
      <a:dk1>
        <a:sysClr val="windowText" lastClr="000000"/>
      </a:dk1>
      <a:lt1>
        <a:sysClr val="window" lastClr="FFFFFF"/>
      </a:lt1>
      <a:dk2>
        <a:srgbClr val="585757"/>
      </a:dk2>
      <a:lt2>
        <a:srgbClr val="E9E5DC"/>
      </a:lt2>
      <a:accent1>
        <a:srgbClr val="00B0F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18485"/>
      </a:accent5>
      <a:accent6>
        <a:srgbClr val="002060"/>
      </a:accent6>
      <a:hlink>
        <a:srgbClr val="FFFF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C02C-B484-428A-AA3C-3CFE0A2A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Couty HUG</dc:creator>
  <cp:lastModifiedBy>CUENOD Elisabeth</cp:lastModifiedBy>
  <cp:revision>4</cp:revision>
  <cp:lastPrinted>2015-06-30T14:20:00Z</cp:lastPrinted>
  <dcterms:created xsi:type="dcterms:W3CDTF">2023-09-27T08:24:00Z</dcterms:created>
  <dcterms:modified xsi:type="dcterms:W3CDTF">2023-11-15T08:39:00Z</dcterms:modified>
</cp:coreProperties>
</file>