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391D" w14:textId="65A5D230" w:rsidR="00FA0A6A" w:rsidRPr="00D04FF6" w:rsidRDefault="007922C6">
      <w:pPr>
        <w:jc w:val="left"/>
        <w:rPr>
          <w:color w:val="404040" w:themeColor="text1" w:themeTint="BF"/>
        </w:rPr>
      </w:pPr>
      <w:r>
        <w:rPr>
          <w:noProof/>
          <w:color w:val="404040" w:themeColor="text1" w:themeTint="BF"/>
          <w:lang w:val="fr-CH" w:eastAsia="fr-CH"/>
        </w:rPr>
        <mc:AlternateContent>
          <mc:Choice Requires="wps">
            <w:drawing>
              <wp:anchor distT="4294967295" distB="4294967295" distL="114300" distR="114300" simplePos="0" relativeHeight="251664384" behindDoc="0" locked="0" layoutInCell="1" allowOverlap="1" wp14:anchorId="0B3C5E1F" wp14:editId="25F39272">
                <wp:simplePos x="0" y="0"/>
                <wp:positionH relativeFrom="column">
                  <wp:posOffset>300990</wp:posOffset>
                </wp:positionH>
                <wp:positionV relativeFrom="paragraph">
                  <wp:posOffset>5982969</wp:posOffset>
                </wp:positionV>
                <wp:extent cx="5486400" cy="0"/>
                <wp:effectExtent l="0" t="0" r="19050" b="190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12700">
                          <a:solidFill>
                            <a:schemeClr val="accent1">
                              <a:lumMod val="75000"/>
                              <a:lumOff val="0"/>
                            </a:schemeClr>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09CE3" id="_x0000_t32" coordsize="21600,21600" o:spt="32" o:oned="t" path="m,l21600,21600e" filled="f">
                <v:path arrowok="t" fillok="f" o:connecttype="none"/>
                <o:lock v:ext="edit" shapetype="t"/>
              </v:shapetype>
              <v:shape id="AutoShape 3" o:spid="_x0000_s1026" type="#_x0000_t32" style="position:absolute;margin-left:23.7pt;margin-top:471.1pt;width:6in;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" strokecolor="#365f91 [2404]" strokeweight="1pt"/>
            </w:pict>
          </mc:Fallback>
        </mc:AlternateContent>
      </w:r>
      <w:r w:rsidR="00FA0A6A" w:rsidRPr="00D04FF6">
        <w:rPr>
          <w:noProof/>
          <w:color w:val="404040" w:themeColor="text1" w:themeTint="BF"/>
          <w:lang w:val="fr-CH" w:eastAsia="fr-CH"/>
        </w:rPr>
        <w:drawing>
          <wp:anchor distT="0" distB="0" distL="114300" distR="114300" simplePos="0" relativeHeight="251662336" behindDoc="0" locked="0" layoutInCell="1" allowOverlap="1" wp14:anchorId="041FC2A0" wp14:editId="57992E8E">
            <wp:simplePos x="0" y="0"/>
            <wp:positionH relativeFrom="column">
              <wp:posOffset>1862455</wp:posOffset>
            </wp:positionH>
            <wp:positionV relativeFrom="paragraph">
              <wp:posOffset>4723083</wp:posOffset>
            </wp:positionV>
            <wp:extent cx="4307290" cy="1146412"/>
            <wp:effectExtent l="19050" t="0" r="0" b="0"/>
            <wp:wrapNone/>
            <wp:docPr id="2" name="Image 0" descr="LOGO_FONDATI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QUADRI.jpg"/>
                    <pic:cNvPicPr/>
                  </pic:nvPicPr>
                  <pic:blipFill>
                    <a:blip r:embed="rId8" cstate="print"/>
                    <a:stretch>
                      <a:fillRect/>
                    </a:stretch>
                  </pic:blipFill>
                  <pic:spPr>
                    <a:xfrm>
                      <a:off x="0" y="0"/>
                      <a:ext cx="4307290" cy="1146412"/>
                    </a:xfrm>
                    <a:prstGeom prst="rect">
                      <a:avLst/>
                    </a:prstGeom>
                  </pic:spPr>
                </pic:pic>
              </a:graphicData>
            </a:graphic>
          </wp:anchor>
        </w:drawing>
      </w:r>
    </w:p>
    <w:p w14:paraId="595BEABF" w14:textId="158C34AD" w:rsidR="00361845" w:rsidRDefault="00361845">
      <w:pPr>
        <w:rPr>
          <w:color w:val="404040" w:themeColor="text1" w:themeTint="BF"/>
        </w:rPr>
      </w:pPr>
    </w:p>
    <w:p w14:paraId="364979BA" w14:textId="77777777" w:rsidR="00361845" w:rsidRPr="00361845" w:rsidRDefault="00361845" w:rsidP="00361845"/>
    <w:p w14:paraId="3BCFB454" w14:textId="77777777" w:rsidR="00361845" w:rsidRPr="00361845" w:rsidRDefault="00361845" w:rsidP="00361845"/>
    <w:p w14:paraId="2A45D99A" w14:textId="77777777" w:rsidR="00361845" w:rsidRPr="00361845" w:rsidRDefault="00361845" w:rsidP="00361845"/>
    <w:p w14:paraId="54B9AFAD" w14:textId="77777777" w:rsidR="00361845" w:rsidRPr="00361845" w:rsidRDefault="00361845" w:rsidP="00361845"/>
    <w:p w14:paraId="72956BAB" w14:textId="77777777" w:rsidR="00361845" w:rsidRPr="00361845" w:rsidRDefault="00361845" w:rsidP="00361845"/>
    <w:p w14:paraId="69506792" w14:textId="77777777" w:rsidR="00361845" w:rsidRPr="00361845" w:rsidRDefault="00361845" w:rsidP="00361845"/>
    <w:p w14:paraId="4CA22DF8" w14:textId="77777777" w:rsidR="00361845" w:rsidRPr="00361845" w:rsidRDefault="00361845" w:rsidP="00361845"/>
    <w:p w14:paraId="04CA6C72" w14:textId="77777777" w:rsidR="00361845" w:rsidRPr="00361845" w:rsidRDefault="00361845" w:rsidP="00361845"/>
    <w:p w14:paraId="64AF13B9" w14:textId="77777777" w:rsidR="00361845" w:rsidRPr="00361845" w:rsidRDefault="00361845" w:rsidP="00361845"/>
    <w:p w14:paraId="2B9496E5" w14:textId="77777777" w:rsidR="00361845" w:rsidRDefault="00361845" w:rsidP="00361845"/>
    <w:p w14:paraId="7E6D9E3D" w14:textId="77777777" w:rsidR="00361845" w:rsidRDefault="00361845" w:rsidP="00361845"/>
    <w:p w14:paraId="4E5C7C33" w14:textId="77777777" w:rsidR="00361845" w:rsidRDefault="00361845" w:rsidP="00361845">
      <w:pPr>
        <w:tabs>
          <w:tab w:val="left" w:pos="2120"/>
        </w:tabs>
      </w:pPr>
      <w:r>
        <w:tab/>
      </w:r>
    </w:p>
    <w:p w14:paraId="2644B0F6" w14:textId="77777777" w:rsidR="00445458" w:rsidRDefault="00B9472B" w:rsidP="00361845">
      <w:pPr>
        <w:tabs>
          <w:tab w:val="left" w:pos="2120"/>
        </w:tabs>
      </w:pPr>
      <w:r>
        <w:rPr>
          <w:noProof/>
          <w:color w:val="404040" w:themeColor="text1" w:themeTint="BF"/>
          <w:lang w:val="fr-CH" w:eastAsia="fr-CH"/>
        </w:rPr>
        <mc:AlternateContent>
          <mc:Choice Requires="wps">
            <w:drawing>
              <wp:anchor distT="0" distB="0" distL="114300" distR="114300" simplePos="0" relativeHeight="251663360" behindDoc="0" locked="0" layoutInCell="1" allowOverlap="1" wp14:anchorId="0C45E853" wp14:editId="2549CF2C">
                <wp:simplePos x="0" y="0"/>
                <wp:positionH relativeFrom="column">
                  <wp:posOffset>300355</wp:posOffset>
                </wp:positionH>
                <wp:positionV relativeFrom="paragraph">
                  <wp:posOffset>3942080</wp:posOffset>
                </wp:positionV>
                <wp:extent cx="5568315" cy="28956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28956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8937830" w14:textId="131B1D99" w:rsidR="003C123B" w:rsidRPr="00736D5E" w:rsidRDefault="003C123B" w:rsidP="00FA0A6A">
                            <w:pPr>
                              <w:pStyle w:val="HUGtypedocument"/>
                              <w:jc w:val="right"/>
                              <w:rPr>
                                <w:b w:val="0"/>
                                <w:color w:val="365F91" w:themeColor="accent1" w:themeShade="BF"/>
                                <w:sz w:val="52"/>
                              </w:rPr>
                            </w:pPr>
                            <w:r>
                              <w:rPr>
                                <w:b w:val="0"/>
                                <w:color w:val="365F91" w:themeColor="accent1" w:themeShade="BF"/>
                                <w:sz w:val="52"/>
                              </w:rPr>
                              <w:t xml:space="preserve">Appel à projets </w:t>
                            </w:r>
                            <w:r>
                              <w:rPr>
                                <w:color w:val="365F91" w:themeColor="accent1" w:themeShade="BF"/>
                                <w:sz w:val="52"/>
                              </w:rPr>
                              <w:t>CONFIRM</w:t>
                            </w:r>
                            <w:r w:rsidR="003D5595">
                              <w:rPr>
                                <w:color w:val="365F91" w:themeColor="accent1" w:themeShade="BF"/>
                                <w:sz w:val="52"/>
                              </w:rPr>
                              <w:t xml:space="preserve"> </w:t>
                            </w:r>
                            <w:r w:rsidR="005C6933">
                              <w:rPr>
                                <w:color w:val="365F91" w:themeColor="accent1" w:themeShade="BF"/>
                                <w:sz w:val="52"/>
                              </w:rPr>
                              <w:t>PRIORITY</w:t>
                            </w:r>
                          </w:p>
                          <w:p w14:paraId="1C76909F" w14:textId="77777777" w:rsidR="003C123B" w:rsidRPr="00736D5E" w:rsidRDefault="003C123B" w:rsidP="00FA0A6A">
                            <w:pPr>
                              <w:pStyle w:val="HUGtypedocument"/>
                              <w:jc w:val="right"/>
                              <w:rPr>
                                <w:b w:val="0"/>
                                <w:color w:val="595959" w:themeColor="text1" w:themeTint="A6"/>
                                <w:sz w:val="52"/>
                              </w:rPr>
                            </w:pPr>
                            <w:r>
                              <w:rPr>
                                <w:b w:val="0"/>
                                <w:color w:val="595959" w:themeColor="text1" w:themeTint="A6"/>
                                <w:sz w:val="52"/>
                              </w:rPr>
                              <w:t>Bourse CHF 200'000.-/an, 3 ans</w:t>
                            </w:r>
                          </w:p>
                          <w:p w14:paraId="0B96ECAC" w14:textId="77777777" w:rsidR="003C123B" w:rsidRDefault="003C123B" w:rsidP="00FA0A6A">
                            <w:pPr>
                              <w:pStyle w:val="HUGtypedocument"/>
                              <w:jc w:val="right"/>
                              <w:rPr>
                                <w:b w:val="0"/>
                                <w:color w:val="365F91" w:themeColor="accent1" w:themeShade="BF"/>
                                <w:sz w:val="52"/>
                              </w:rPr>
                            </w:pPr>
                            <w:r w:rsidRPr="00736D5E">
                              <w:rPr>
                                <w:b w:val="0"/>
                                <w:color w:val="365F91" w:themeColor="accent1" w:themeShade="BF"/>
                                <w:sz w:val="52"/>
                              </w:rPr>
                              <w:t>Directives d’application</w:t>
                            </w:r>
                          </w:p>
                          <w:p w14:paraId="38022BD8" w14:textId="0B8671DD" w:rsidR="003C123B" w:rsidRDefault="003C123B" w:rsidP="00FA0A6A">
                            <w:pPr>
                              <w:pStyle w:val="HUGtypedocument"/>
                              <w:jc w:val="right"/>
                              <w:rPr>
                                <w:rFonts w:ascii="Univers" w:hAnsi="Univers"/>
                                <w:color w:val="365F91" w:themeColor="accent1" w:themeShade="BF"/>
                                <w:sz w:val="52"/>
                              </w:rPr>
                            </w:pPr>
                            <w:r>
                              <w:rPr>
                                <w:b w:val="0"/>
                                <w:color w:val="365F91" w:themeColor="accent1" w:themeShade="BF"/>
                                <w:sz w:val="52"/>
                              </w:rPr>
                              <w:t>pour les projets</w:t>
                            </w:r>
                            <w:r w:rsidR="003D5595">
                              <w:rPr>
                                <w:b w:val="0"/>
                                <w:color w:val="365F91" w:themeColor="accent1" w:themeShade="BF"/>
                                <w:sz w:val="52"/>
                              </w:rPr>
                              <w:t xml:space="preserve"> de</w:t>
                            </w:r>
                            <w:r>
                              <w:rPr>
                                <w:b w:val="0"/>
                                <w:color w:val="365F91" w:themeColor="accent1" w:themeShade="BF"/>
                                <w:sz w:val="52"/>
                              </w:rPr>
                              <w:t xml:space="preserve"> </w:t>
                            </w:r>
                            <w:r>
                              <w:rPr>
                                <w:color w:val="365F91" w:themeColor="accent1" w:themeShade="BF"/>
                                <w:sz w:val="52"/>
                              </w:rPr>
                              <w:t>R</w:t>
                            </w:r>
                            <w:r w:rsidRPr="001554D1">
                              <w:rPr>
                                <w:color w:val="365F91" w:themeColor="accent1" w:themeShade="BF"/>
                                <w:sz w:val="52"/>
                              </w:rPr>
                              <w:t>echerche</w:t>
                            </w:r>
                            <w:r w:rsidR="003D5595">
                              <w:rPr>
                                <w:color w:val="365F91" w:themeColor="accent1" w:themeShade="BF"/>
                                <w:sz w:val="52"/>
                              </w:rPr>
                              <w:t xml:space="preserve"> translationnelle</w:t>
                            </w:r>
                          </w:p>
                          <w:p w14:paraId="49C27CBC" w14:textId="313A8ADB" w:rsidR="00B9472B" w:rsidRPr="00736D5E" w:rsidRDefault="007F6CCF" w:rsidP="00FA0A6A">
                            <w:pPr>
                              <w:pStyle w:val="HUGtypedocument"/>
                              <w:jc w:val="right"/>
                              <w:rPr>
                                <w:b w:val="0"/>
                                <w:color w:val="365F91" w:themeColor="accent1" w:themeShade="BF"/>
                                <w:sz w:val="52"/>
                                <w:lang w:val="fr-CH"/>
                              </w:rPr>
                            </w:pPr>
                            <w:r w:rsidRPr="00AB1D6D">
                              <w:rPr>
                                <w:rFonts w:ascii="Univers" w:hAnsi="Univers"/>
                                <w:b w:val="0"/>
                                <w:bCs/>
                                <w:color w:val="365F91" w:themeColor="accent1" w:themeShade="BF"/>
                                <w:sz w:val="52"/>
                              </w:rPr>
                              <w:t>Thème</w:t>
                            </w:r>
                            <w:r>
                              <w:rPr>
                                <w:rFonts w:ascii="Univers" w:hAnsi="Univers"/>
                                <w:color w:val="365F91" w:themeColor="accent1" w:themeShade="BF"/>
                                <w:sz w:val="52"/>
                              </w:rPr>
                              <w:t xml:space="preserve"> 2024 : </w:t>
                            </w:r>
                            <w:r w:rsidRPr="007F6CCF">
                              <w:rPr>
                                <w:rFonts w:ascii="Univers" w:hAnsi="Univers"/>
                                <w:i/>
                                <w:iCs/>
                                <w:color w:val="365F91" w:themeColor="accent1" w:themeShade="BF"/>
                                <w:sz w:val="52"/>
                              </w:rPr>
                              <w:t>Diabète et métabolisme</w:t>
                            </w:r>
                          </w:p>
                          <w:p w14:paraId="4658E17F" w14:textId="77777777" w:rsidR="003C123B" w:rsidRPr="00736D5E" w:rsidRDefault="003C123B" w:rsidP="00FA0A6A">
                            <w:pPr>
                              <w:rPr>
                                <w:color w:val="595959" w:themeColor="text1" w:themeTint="A6"/>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5E853" id="_x0000_t202" coordsize="21600,21600" o:spt="202" path="m,l,21600r21600,l21600,xe">
                <v:stroke joinstyle="miter"/>
                <v:path gradientshapeok="t" o:connecttype="rect"/>
              </v:shapetype>
              <v:shape id="Text Box 2" o:spid="_x0000_s1026" type="#_x0000_t202" style="position:absolute;left:0;text-align:left;margin-left:23.65pt;margin-top:310.4pt;width:438.4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4th9QEAAMsDAAAOAAAAZHJzL2Uyb0RvYy54bWysU8GO0zAQvSPxD5bvNG1pSzd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" stroked="f">
                <v:textbox>
                  <w:txbxContent>
                    <w:p w14:paraId="08937830" w14:textId="131B1D99" w:rsidR="003C123B" w:rsidRPr="00736D5E" w:rsidRDefault="003C123B" w:rsidP="00FA0A6A">
                      <w:pPr>
                        <w:pStyle w:val="HUGtypedocument"/>
                        <w:jc w:val="right"/>
                        <w:rPr>
                          <w:b w:val="0"/>
                          <w:color w:val="365F91" w:themeColor="accent1" w:themeShade="BF"/>
                          <w:sz w:val="52"/>
                        </w:rPr>
                      </w:pPr>
                      <w:r>
                        <w:rPr>
                          <w:b w:val="0"/>
                          <w:color w:val="365F91" w:themeColor="accent1" w:themeShade="BF"/>
                          <w:sz w:val="52"/>
                        </w:rPr>
                        <w:t xml:space="preserve">Appel à projets </w:t>
                      </w:r>
                      <w:r>
                        <w:rPr>
                          <w:color w:val="365F91" w:themeColor="accent1" w:themeShade="BF"/>
                          <w:sz w:val="52"/>
                        </w:rPr>
                        <w:t>CONFIRM</w:t>
                      </w:r>
                      <w:r w:rsidR="003D5595">
                        <w:rPr>
                          <w:color w:val="365F91" w:themeColor="accent1" w:themeShade="BF"/>
                          <w:sz w:val="52"/>
                        </w:rPr>
                        <w:t xml:space="preserve"> </w:t>
                      </w:r>
                      <w:r w:rsidR="005C6933">
                        <w:rPr>
                          <w:color w:val="365F91" w:themeColor="accent1" w:themeShade="BF"/>
                          <w:sz w:val="52"/>
                        </w:rPr>
                        <w:t>PRIORIT</w:t>
                      </w:r>
                      <w:r w:rsidR="005C6933">
                        <w:rPr>
                          <w:color w:val="365F91" w:themeColor="accent1" w:themeShade="BF"/>
                          <w:sz w:val="52"/>
                        </w:rPr>
                        <w:t>Y</w:t>
                      </w:r>
                    </w:p>
                    <w:p w14:paraId="1C76909F" w14:textId="77777777" w:rsidR="003C123B" w:rsidRPr="00736D5E" w:rsidRDefault="003C123B" w:rsidP="00FA0A6A">
                      <w:pPr>
                        <w:pStyle w:val="HUGtypedocument"/>
                        <w:jc w:val="right"/>
                        <w:rPr>
                          <w:b w:val="0"/>
                          <w:color w:val="595959" w:themeColor="text1" w:themeTint="A6"/>
                          <w:sz w:val="52"/>
                        </w:rPr>
                      </w:pPr>
                      <w:r>
                        <w:rPr>
                          <w:b w:val="0"/>
                          <w:color w:val="595959" w:themeColor="text1" w:themeTint="A6"/>
                          <w:sz w:val="52"/>
                        </w:rPr>
                        <w:t>Bourse CHF 200'000.-/an, 3 ans</w:t>
                      </w:r>
                    </w:p>
                    <w:p w14:paraId="0B96ECAC" w14:textId="77777777" w:rsidR="003C123B" w:rsidRDefault="003C123B" w:rsidP="00FA0A6A">
                      <w:pPr>
                        <w:pStyle w:val="HUGtypedocument"/>
                        <w:jc w:val="right"/>
                        <w:rPr>
                          <w:b w:val="0"/>
                          <w:color w:val="365F91" w:themeColor="accent1" w:themeShade="BF"/>
                          <w:sz w:val="52"/>
                        </w:rPr>
                      </w:pPr>
                      <w:r w:rsidRPr="00736D5E">
                        <w:rPr>
                          <w:b w:val="0"/>
                          <w:color w:val="365F91" w:themeColor="accent1" w:themeShade="BF"/>
                          <w:sz w:val="52"/>
                        </w:rPr>
                        <w:t>Directives d’application</w:t>
                      </w:r>
                    </w:p>
                    <w:p w14:paraId="38022BD8" w14:textId="0B8671DD" w:rsidR="003C123B" w:rsidRDefault="003C123B" w:rsidP="00FA0A6A">
                      <w:pPr>
                        <w:pStyle w:val="HUGtypedocument"/>
                        <w:jc w:val="right"/>
                        <w:rPr>
                          <w:rFonts w:ascii="Univers" w:hAnsi="Univers"/>
                          <w:color w:val="365F91" w:themeColor="accent1" w:themeShade="BF"/>
                          <w:sz w:val="52"/>
                        </w:rPr>
                      </w:pPr>
                      <w:proofErr w:type="gramStart"/>
                      <w:r>
                        <w:rPr>
                          <w:b w:val="0"/>
                          <w:color w:val="365F91" w:themeColor="accent1" w:themeShade="BF"/>
                          <w:sz w:val="52"/>
                        </w:rPr>
                        <w:t>pour</w:t>
                      </w:r>
                      <w:proofErr w:type="gramEnd"/>
                      <w:r>
                        <w:rPr>
                          <w:b w:val="0"/>
                          <w:color w:val="365F91" w:themeColor="accent1" w:themeShade="BF"/>
                          <w:sz w:val="52"/>
                        </w:rPr>
                        <w:t xml:space="preserve"> les projets</w:t>
                      </w:r>
                      <w:r w:rsidR="003D5595">
                        <w:rPr>
                          <w:b w:val="0"/>
                          <w:color w:val="365F91" w:themeColor="accent1" w:themeShade="BF"/>
                          <w:sz w:val="52"/>
                        </w:rPr>
                        <w:t xml:space="preserve"> de</w:t>
                      </w:r>
                      <w:r>
                        <w:rPr>
                          <w:b w:val="0"/>
                          <w:color w:val="365F91" w:themeColor="accent1" w:themeShade="BF"/>
                          <w:sz w:val="52"/>
                        </w:rPr>
                        <w:t xml:space="preserve"> </w:t>
                      </w:r>
                      <w:r>
                        <w:rPr>
                          <w:color w:val="365F91" w:themeColor="accent1" w:themeShade="BF"/>
                          <w:sz w:val="52"/>
                        </w:rPr>
                        <w:t>R</w:t>
                      </w:r>
                      <w:r w:rsidRPr="001554D1">
                        <w:rPr>
                          <w:color w:val="365F91" w:themeColor="accent1" w:themeShade="BF"/>
                          <w:sz w:val="52"/>
                        </w:rPr>
                        <w:t>echerche</w:t>
                      </w:r>
                      <w:r w:rsidR="003D5595">
                        <w:rPr>
                          <w:color w:val="365F91" w:themeColor="accent1" w:themeShade="BF"/>
                          <w:sz w:val="52"/>
                        </w:rPr>
                        <w:t xml:space="preserve"> translationnelle</w:t>
                      </w:r>
                    </w:p>
                    <w:p w14:paraId="49C27CBC" w14:textId="313A8ADB" w:rsidR="00B9472B" w:rsidRPr="00736D5E" w:rsidRDefault="007F6CCF" w:rsidP="00FA0A6A">
                      <w:pPr>
                        <w:pStyle w:val="HUGtypedocument"/>
                        <w:jc w:val="right"/>
                        <w:rPr>
                          <w:b w:val="0"/>
                          <w:color w:val="365F91" w:themeColor="accent1" w:themeShade="BF"/>
                          <w:sz w:val="52"/>
                          <w:lang w:val="fr-CH"/>
                        </w:rPr>
                      </w:pPr>
                      <w:r w:rsidRPr="00AB1D6D">
                        <w:rPr>
                          <w:rFonts w:ascii="Univers" w:hAnsi="Univers"/>
                          <w:b w:val="0"/>
                          <w:bCs/>
                          <w:color w:val="365F91" w:themeColor="accent1" w:themeShade="BF"/>
                          <w:sz w:val="52"/>
                        </w:rPr>
                        <w:t>Thème</w:t>
                      </w:r>
                      <w:r>
                        <w:rPr>
                          <w:rFonts w:ascii="Univers" w:hAnsi="Univers"/>
                          <w:color w:val="365F91" w:themeColor="accent1" w:themeShade="BF"/>
                          <w:sz w:val="52"/>
                        </w:rPr>
                        <w:t xml:space="preserve"> 2024 : </w:t>
                      </w:r>
                      <w:r w:rsidRPr="007F6CCF">
                        <w:rPr>
                          <w:rFonts w:ascii="Univers" w:hAnsi="Univers"/>
                          <w:i/>
                          <w:iCs/>
                          <w:color w:val="365F91" w:themeColor="accent1" w:themeShade="BF"/>
                          <w:sz w:val="52"/>
                        </w:rPr>
                        <w:t>Diabète et métabolisme</w:t>
                      </w:r>
                    </w:p>
                    <w:p w14:paraId="4658E17F" w14:textId="77777777" w:rsidR="003C123B" w:rsidRPr="00736D5E" w:rsidRDefault="003C123B" w:rsidP="00FA0A6A">
                      <w:pPr>
                        <w:rPr>
                          <w:color w:val="595959" w:themeColor="text1" w:themeTint="A6"/>
                          <w:lang w:val="fr-CH"/>
                        </w:rPr>
                      </w:pPr>
                    </w:p>
                  </w:txbxContent>
                </v:textbox>
              </v:shape>
            </w:pict>
          </mc:Fallback>
        </mc:AlternateContent>
      </w:r>
      <w:r w:rsidR="00361845">
        <w:tab/>
      </w:r>
    </w:p>
    <w:p w14:paraId="4A252C12" w14:textId="77777777" w:rsidR="00D43738" w:rsidRPr="00D43738" w:rsidRDefault="00D43738" w:rsidP="00D43738"/>
    <w:p w14:paraId="3D96277E" w14:textId="77777777" w:rsidR="00D43738" w:rsidRPr="00D43738" w:rsidRDefault="00D43738" w:rsidP="00D43738"/>
    <w:p w14:paraId="7B59187A" w14:textId="77777777" w:rsidR="00D43738" w:rsidRPr="00D43738" w:rsidRDefault="00D43738" w:rsidP="00D43738"/>
    <w:p w14:paraId="22D6DB0C" w14:textId="77777777" w:rsidR="00D43738" w:rsidRPr="00D43738" w:rsidRDefault="00D43738" w:rsidP="00D43738"/>
    <w:p w14:paraId="79CAE9F3" w14:textId="77777777" w:rsidR="00D43738" w:rsidRPr="00D43738" w:rsidRDefault="00D43738" w:rsidP="00D43738"/>
    <w:p w14:paraId="14A3B033" w14:textId="77777777" w:rsidR="00D43738" w:rsidRPr="00D43738" w:rsidRDefault="00D43738" w:rsidP="00D43738"/>
    <w:p w14:paraId="53A5A3A8" w14:textId="77777777" w:rsidR="00D43738" w:rsidRPr="00D43738" w:rsidRDefault="00D43738" w:rsidP="00D43738"/>
    <w:p w14:paraId="3040A5F2" w14:textId="77777777" w:rsidR="00D43738" w:rsidRPr="00D43738" w:rsidRDefault="00D43738" w:rsidP="00D43738"/>
    <w:p w14:paraId="794D088C" w14:textId="77777777" w:rsidR="00D43738" w:rsidRPr="00D43738" w:rsidRDefault="00D43738" w:rsidP="00D43738"/>
    <w:p w14:paraId="14FE7AB8" w14:textId="77777777" w:rsidR="00D43738" w:rsidRPr="00D43738" w:rsidRDefault="00D43738" w:rsidP="00D43738"/>
    <w:p w14:paraId="568821BE" w14:textId="77777777" w:rsidR="00D43738" w:rsidRPr="00D43738" w:rsidRDefault="00D43738" w:rsidP="00D43738"/>
    <w:p w14:paraId="2D2B47FC" w14:textId="77777777" w:rsidR="00D43738" w:rsidRPr="00D43738" w:rsidRDefault="00D43738" w:rsidP="00D43738"/>
    <w:p w14:paraId="6229FB88" w14:textId="77777777" w:rsidR="00D43738" w:rsidRDefault="00D43738" w:rsidP="00D43738"/>
    <w:p w14:paraId="40378A9F" w14:textId="4ADEA169" w:rsidR="00D43738" w:rsidRDefault="00D43738" w:rsidP="00D43738">
      <w:pPr>
        <w:tabs>
          <w:tab w:val="left" w:pos="2190"/>
        </w:tabs>
      </w:pPr>
      <w:r>
        <w:tab/>
      </w:r>
    </w:p>
    <w:p w14:paraId="4D159C0D" w14:textId="2DCDCA82" w:rsidR="00D43738" w:rsidRPr="00D43738" w:rsidRDefault="00D43738" w:rsidP="00D43738">
      <w:pPr>
        <w:tabs>
          <w:tab w:val="left" w:pos="2190"/>
        </w:tabs>
        <w:sectPr w:rsidR="00D43738" w:rsidRPr="00D43738" w:rsidSect="009835AE">
          <w:footerReference w:type="default" r:id="rId9"/>
          <w:footerReference w:type="first" r:id="rId10"/>
          <w:pgSz w:w="11906" w:h="16838"/>
          <w:pgMar w:top="1417" w:right="1417" w:bottom="1417" w:left="1417" w:header="708" w:footer="708" w:gutter="0"/>
          <w:pgNumType w:start="1"/>
          <w:cols w:space="708"/>
          <w:titlePg/>
          <w:docGrid w:linePitch="360"/>
        </w:sectPr>
      </w:pPr>
      <w:r>
        <w:tab/>
      </w:r>
    </w:p>
    <w:p w14:paraId="51106B4C" w14:textId="0B7FF48A" w:rsidR="00445458" w:rsidRPr="00CE00DB" w:rsidRDefault="000D2EBF" w:rsidP="00445458">
      <w:pPr>
        <w:pStyle w:val="HUGnormal"/>
        <w:rPr>
          <w:rFonts w:ascii="Calibri" w:hAnsi="Calibri"/>
          <w:b/>
          <w:color w:val="1F497D" w:themeColor="text2"/>
          <w:sz w:val="28"/>
        </w:rPr>
      </w:pPr>
      <w:r w:rsidRPr="00CE00DB">
        <w:rPr>
          <w:rFonts w:ascii="Calibri" w:hAnsi="Calibri"/>
          <w:color w:val="1F497D" w:themeColor="text2"/>
          <w:sz w:val="28"/>
        </w:rPr>
        <w:lastRenderedPageBreak/>
        <w:t>Directives d’application</w:t>
      </w:r>
      <w:r w:rsidR="00445458" w:rsidRPr="00CE00DB">
        <w:rPr>
          <w:rFonts w:ascii="Calibri" w:hAnsi="Calibri"/>
          <w:b/>
          <w:color w:val="1F497D" w:themeColor="text2"/>
          <w:sz w:val="28"/>
        </w:rPr>
        <w:t> </w:t>
      </w:r>
      <w:r w:rsidR="00615895">
        <w:rPr>
          <w:rFonts w:ascii="Calibri" w:hAnsi="Calibri"/>
          <w:color w:val="1F497D" w:themeColor="text2"/>
          <w:sz w:val="28"/>
        </w:rPr>
        <w:t xml:space="preserve">pour les projets </w:t>
      </w:r>
      <w:r w:rsidR="00C83198">
        <w:rPr>
          <w:rFonts w:ascii="Calibri" w:hAnsi="Calibri"/>
          <w:color w:val="1F497D" w:themeColor="text2"/>
          <w:sz w:val="28"/>
        </w:rPr>
        <w:t>CONFIRM</w:t>
      </w:r>
      <w:r w:rsidR="003D5595">
        <w:rPr>
          <w:rFonts w:ascii="Calibri" w:hAnsi="Calibri"/>
          <w:color w:val="1F497D" w:themeColor="text2"/>
          <w:sz w:val="28"/>
        </w:rPr>
        <w:t xml:space="preserve"> PRIORITAIRE </w:t>
      </w:r>
      <w:r w:rsidR="00342D9D" w:rsidRPr="00342D9D">
        <w:rPr>
          <w:rFonts w:ascii="Calibri" w:hAnsi="Calibri"/>
          <w:color w:val="1F497D" w:themeColor="text2"/>
          <w:sz w:val="28"/>
        </w:rPr>
        <w:t>Recherche</w:t>
      </w:r>
      <w:r w:rsidR="00576F0D">
        <w:rPr>
          <w:rFonts w:ascii="Calibri" w:hAnsi="Calibri"/>
          <w:color w:val="1F497D" w:themeColor="text2"/>
          <w:sz w:val="28"/>
        </w:rPr>
        <w:t xml:space="preserve"> Translationnelle</w:t>
      </w:r>
    </w:p>
    <w:p w14:paraId="7DF134DF" w14:textId="77777777" w:rsidR="00445458" w:rsidRPr="00D04FF6" w:rsidRDefault="007922C6" w:rsidP="00445458">
      <w:pPr>
        <w:pStyle w:val="HUGnormal"/>
        <w:rPr>
          <w:rFonts w:ascii="Calibri" w:hAnsi="Calibri"/>
          <w:color w:val="404040" w:themeColor="text1" w:themeTint="BF"/>
        </w:rPr>
      </w:pPr>
      <w:r>
        <w:rPr>
          <w:rFonts w:ascii="Calibri" w:hAnsi="Calibri"/>
          <w:noProof/>
          <w:color w:val="404040" w:themeColor="text1" w:themeTint="BF"/>
          <w:lang w:val="fr-CH" w:eastAsia="fr-CH"/>
        </w:rPr>
        <mc:AlternateContent>
          <mc:Choice Requires="wps">
            <w:drawing>
              <wp:anchor distT="4294967295" distB="4294967295" distL="114300" distR="114300" simplePos="0" relativeHeight="251665408" behindDoc="0" locked="0" layoutInCell="1" allowOverlap="1" wp14:anchorId="5EECDCE3" wp14:editId="3FE2DD7C">
                <wp:simplePos x="0" y="0"/>
                <wp:positionH relativeFrom="column">
                  <wp:posOffset>30480</wp:posOffset>
                </wp:positionH>
                <wp:positionV relativeFrom="paragraph">
                  <wp:posOffset>75564</wp:posOffset>
                </wp:positionV>
                <wp:extent cx="5741035" cy="0"/>
                <wp:effectExtent l="0" t="0" r="31115"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DC5ED" id="AutoShape 4" o:spid="_x0000_s1026" type="#_x0000_t32" style="position:absolute;margin-left:2.4pt;margin-top:5.95pt;width:452.0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"/>
            </w:pict>
          </mc:Fallback>
        </mc:AlternateContent>
      </w:r>
    </w:p>
    <w:p w14:paraId="29864F4A" w14:textId="48C520C1" w:rsidR="009B2BDC" w:rsidRDefault="003D5595" w:rsidP="00445458">
      <w:pPr>
        <w:pStyle w:val="HUGnormal"/>
        <w:rPr>
          <w:rFonts w:ascii="Calibri" w:hAnsi="Calibri"/>
          <w:b/>
          <w:color w:val="404040" w:themeColor="text1" w:themeTint="BF"/>
        </w:rPr>
      </w:pPr>
      <w:r>
        <w:rPr>
          <w:rFonts w:ascii="Calibri" w:hAnsi="Calibri"/>
          <w:b/>
          <w:color w:val="404040" w:themeColor="text1" w:themeTint="BF"/>
        </w:rPr>
        <w:t>Une bourse</w:t>
      </w:r>
      <w:r w:rsidR="00C83198">
        <w:rPr>
          <w:rFonts w:ascii="Calibri" w:hAnsi="Calibri"/>
          <w:b/>
          <w:color w:val="404040" w:themeColor="text1" w:themeTint="BF"/>
        </w:rPr>
        <w:t xml:space="preserve"> de CHF 600'000.- </w:t>
      </w:r>
      <w:r w:rsidR="007865C8">
        <w:rPr>
          <w:rFonts w:ascii="Calibri" w:hAnsi="Calibri"/>
          <w:b/>
          <w:color w:val="404040" w:themeColor="text1" w:themeTint="BF"/>
        </w:rPr>
        <w:t>qui financer</w:t>
      </w:r>
      <w:r>
        <w:rPr>
          <w:rFonts w:ascii="Calibri" w:hAnsi="Calibri"/>
          <w:b/>
          <w:color w:val="404040" w:themeColor="text1" w:themeTint="BF"/>
        </w:rPr>
        <w:t>a</w:t>
      </w:r>
      <w:r w:rsidR="00C83198">
        <w:rPr>
          <w:rFonts w:ascii="Calibri" w:hAnsi="Calibri"/>
          <w:b/>
          <w:color w:val="404040" w:themeColor="text1" w:themeTint="BF"/>
        </w:rPr>
        <w:t xml:space="preserve"> </w:t>
      </w:r>
      <w:r>
        <w:rPr>
          <w:rFonts w:ascii="Calibri" w:hAnsi="Calibri"/>
          <w:b/>
          <w:color w:val="404040" w:themeColor="text1" w:themeTint="BF"/>
        </w:rPr>
        <w:t>un</w:t>
      </w:r>
      <w:r w:rsidR="00C83198">
        <w:rPr>
          <w:rFonts w:ascii="Calibri" w:hAnsi="Calibri"/>
          <w:b/>
          <w:color w:val="404040" w:themeColor="text1" w:themeTint="BF"/>
        </w:rPr>
        <w:t xml:space="preserve"> projet de recherche </w:t>
      </w:r>
      <w:r>
        <w:rPr>
          <w:rFonts w:ascii="Calibri" w:hAnsi="Calibri"/>
          <w:b/>
          <w:color w:val="404040" w:themeColor="text1" w:themeTint="BF"/>
        </w:rPr>
        <w:t xml:space="preserve">translationnelle </w:t>
      </w:r>
      <w:r w:rsidR="00C83198">
        <w:rPr>
          <w:rFonts w:ascii="Calibri" w:hAnsi="Calibri"/>
          <w:b/>
          <w:color w:val="404040" w:themeColor="text1" w:themeTint="BF"/>
        </w:rPr>
        <w:t>durant 3 ans.</w:t>
      </w:r>
    </w:p>
    <w:p w14:paraId="209CA286" w14:textId="77777777" w:rsidR="00615895" w:rsidRDefault="00AB4E5C" w:rsidP="00445458">
      <w:pPr>
        <w:pStyle w:val="HUGnormal"/>
        <w:rPr>
          <w:rFonts w:ascii="Calibri" w:hAnsi="Calibri"/>
          <w:b/>
          <w:color w:val="404040" w:themeColor="text1" w:themeTint="BF"/>
        </w:rPr>
      </w:pPr>
      <w:r>
        <w:rPr>
          <w:rFonts w:ascii="Calibri" w:hAnsi="Calibri"/>
          <w:b/>
          <w:color w:val="404040" w:themeColor="text1" w:themeTint="BF"/>
        </w:rPr>
        <w:t xml:space="preserve"> </w:t>
      </w:r>
    </w:p>
    <w:p w14:paraId="3413C3F3" w14:textId="4D76A421" w:rsidR="000D2EBF" w:rsidRDefault="000D2EBF" w:rsidP="00445458">
      <w:pPr>
        <w:pStyle w:val="HUGnormal"/>
        <w:rPr>
          <w:rFonts w:ascii="Calibri" w:hAnsi="Calibri"/>
          <w:b/>
          <w:color w:val="404040" w:themeColor="text1" w:themeTint="BF"/>
        </w:rPr>
      </w:pPr>
      <w:r w:rsidRPr="00D04FF6">
        <w:rPr>
          <w:rFonts w:ascii="Calibri" w:hAnsi="Calibri"/>
          <w:b/>
          <w:color w:val="404040" w:themeColor="text1" w:themeTint="BF"/>
        </w:rPr>
        <w:t xml:space="preserve">Définition du cadre </w:t>
      </w:r>
      <w:r w:rsidR="001C21D3">
        <w:rPr>
          <w:rFonts w:ascii="Calibri" w:hAnsi="Calibri"/>
          <w:b/>
          <w:color w:val="404040" w:themeColor="text1" w:themeTint="BF"/>
        </w:rPr>
        <w:t xml:space="preserve">des projets </w:t>
      </w:r>
      <w:r w:rsidR="006C42EE">
        <w:rPr>
          <w:rFonts w:ascii="Calibri" w:hAnsi="Calibri"/>
          <w:b/>
          <w:color w:val="404040" w:themeColor="text1" w:themeTint="BF"/>
        </w:rPr>
        <w:t>CONFIRM</w:t>
      </w:r>
      <w:r w:rsidR="00576F0D">
        <w:rPr>
          <w:rFonts w:ascii="Calibri" w:hAnsi="Calibri"/>
          <w:b/>
          <w:color w:val="404040" w:themeColor="text1" w:themeTint="BF"/>
        </w:rPr>
        <w:t xml:space="preserve"> </w:t>
      </w:r>
      <w:r w:rsidR="005C6933">
        <w:rPr>
          <w:rFonts w:ascii="Calibri" w:hAnsi="Calibri"/>
          <w:b/>
          <w:color w:val="404040" w:themeColor="text1" w:themeTint="BF"/>
        </w:rPr>
        <w:t>PRIORITY</w:t>
      </w:r>
    </w:p>
    <w:p w14:paraId="75510FE0" w14:textId="35E5A997" w:rsidR="00C83198" w:rsidRPr="00C83198" w:rsidRDefault="00576F0D" w:rsidP="009E48FE">
      <w:pPr>
        <w:pStyle w:val="HUGnormal"/>
        <w:numPr>
          <w:ilvl w:val="0"/>
          <w:numId w:val="42"/>
        </w:numPr>
        <w:ind w:left="426"/>
        <w:rPr>
          <w:rFonts w:ascii="Calibri" w:eastAsia="+mn-ea" w:hAnsi="Calibri" w:cs="+mn-cs"/>
          <w:bCs/>
          <w:color w:val="404040" w:themeColor="text1" w:themeTint="BF"/>
          <w:lang w:val="fr-CH" w:eastAsia="fr-FR"/>
        </w:rPr>
      </w:pPr>
      <w:r>
        <w:rPr>
          <w:rFonts w:ascii="Calibri" w:eastAsia="+mn-ea" w:hAnsi="Calibri" w:cs="+mn-cs"/>
          <w:color w:val="404040" w:themeColor="text1" w:themeTint="BF"/>
          <w:lang w:eastAsia="fr-FR"/>
        </w:rPr>
        <w:t xml:space="preserve">Le projet collaboratif doit avoir pour but de répondre à une </w:t>
      </w:r>
      <w:r w:rsidR="00316031">
        <w:rPr>
          <w:rFonts w:ascii="Calibri" w:eastAsia="+mn-ea" w:hAnsi="Calibri" w:cs="+mn-cs"/>
          <w:color w:val="404040" w:themeColor="text1" w:themeTint="BF"/>
          <w:lang w:eastAsia="fr-FR"/>
        </w:rPr>
        <w:t xml:space="preserve">problématique </w:t>
      </w:r>
      <w:r>
        <w:rPr>
          <w:rFonts w:ascii="Calibri" w:eastAsia="+mn-ea" w:hAnsi="Calibri" w:cs="+mn-cs"/>
          <w:color w:val="404040" w:themeColor="text1" w:themeTint="BF"/>
          <w:lang w:eastAsia="fr-FR"/>
        </w:rPr>
        <w:t xml:space="preserve">clinique </w:t>
      </w:r>
      <w:r w:rsidR="006A55EF">
        <w:rPr>
          <w:rFonts w:ascii="Calibri" w:eastAsia="+mn-ea" w:hAnsi="Calibri" w:cs="+mn-cs"/>
          <w:color w:val="404040" w:themeColor="text1" w:themeTint="BF"/>
          <w:lang w:eastAsia="fr-FR"/>
        </w:rPr>
        <w:t>du</w:t>
      </w:r>
      <w:r>
        <w:rPr>
          <w:rFonts w:ascii="Calibri" w:eastAsia="+mn-ea" w:hAnsi="Calibri" w:cs="+mn-cs"/>
          <w:color w:val="404040" w:themeColor="text1" w:themeTint="BF"/>
          <w:lang w:eastAsia="fr-FR"/>
        </w:rPr>
        <w:t xml:space="preserve"> domaine </w:t>
      </w:r>
      <w:r w:rsidR="0026339E">
        <w:rPr>
          <w:rFonts w:ascii="Calibri" w:eastAsia="+mn-ea" w:hAnsi="Calibri" w:cs="+mn-cs"/>
          <w:color w:val="404040" w:themeColor="text1" w:themeTint="BF"/>
          <w:lang w:eastAsia="fr-FR"/>
        </w:rPr>
        <w:t>prioritaire</w:t>
      </w:r>
      <w:r>
        <w:rPr>
          <w:rFonts w:ascii="Calibri" w:eastAsia="+mn-ea" w:hAnsi="Calibri" w:cs="+mn-cs"/>
          <w:color w:val="404040" w:themeColor="text1" w:themeTint="BF"/>
          <w:lang w:eastAsia="fr-FR"/>
        </w:rPr>
        <w:t xml:space="preserve"> (</w:t>
      </w:r>
      <w:r w:rsidR="0026339E">
        <w:rPr>
          <w:rFonts w:ascii="Calibri" w:eastAsia="+mn-ea" w:hAnsi="Calibri" w:cs="+mn-cs"/>
          <w:color w:val="404040" w:themeColor="text1" w:themeTint="BF"/>
          <w:lang w:eastAsia="fr-FR"/>
        </w:rPr>
        <w:t xml:space="preserve">i.e. </w:t>
      </w:r>
      <w:r w:rsidR="007F6CCF">
        <w:rPr>
          <w:rFonts w:ascii="Calibri" w:eastAsia="+mn-ea" w:hAnsi="Calibri" w:cs="+mn-cs"/>
          <w:color w:val="404040" w:themeColor="text1" w:themeTint="BF"/>
          <w:lang w:eastAsia="fr-FR"/>
        </w:rPr>
        <w:t>Diabète et métabolisme</w:t>
      </w:r>
      <w:r>
        <w:rPr>
          <w:rFonts w:ascii="Calibri" w:eastAsia="+mn-ea" w:hAnsi="Calibri" w:cs="+mn-cs"/>
          <w:color w:val="404040" w:themeColor="text1" w:themeTint="BF"/>
          <w:lang w:eastAsia="fr-FR"/>
        </w:rPr>
        <w:t>)</w:t>
      </w:r>
      <w:r w:rsidR="006A55EF">
        <w:rPr>
          <w:rFonts w:ascii="Calibri" w:eastAsia="+mn-ea" w:hAnsi="Calibri" w:cs="+mn-cs"/>
          <w:color w:val="404040" w:themeColor="text1" w:themeTint="BF"/>
          <w:lang w:eastAsia="fr-FR"/>
        </w:rPr>
        <w:t>. Elle peut concerner une</w:t>
      </w:r>
      <w:r>
        <w:rPr>
          <w:rFonts w:ascii="Calibri" w:eastAsia="+mn-ea" w:hAnsi="Calibri" w:cs="+mn-cs"/>
          <w:color w:val="404040" w:themeColor="text1" w:themeTint="BF"/>
          <w:lang w:eastAsia="fr-FR"/>
        </w:rPr>
        <w:t xml:space="preserve"> </w:t>
      </w:r>
      <w:r w:rsidR="0026339E">
        <w:rPr>
          <w:rFonts w:ascii="Calibri" w:eastAsia="+mn-ea" w:hAnsi="Calibri" w:cs="+mn-cs"/>
          <w:color w:val="404040" w:themeColor="text1" w:themeTint="BF"/>
          <w:lang w:eastAsia="fr-FR"/>
        </w:rPr>
        <w:t xml:space="preserve">question </w:t>
      </w:r>
      <w:r>
        <w:rPr>
          <w:rFonts w:ascii="Calibri" w:eastAsia="+mn-ea" w:hAnsi="Calibri" w:cs="+mn-cs"/>
          <w:color w:val="404040" w:themeColor="text1" w:themeTint="BF"/>
          <w:lang w:eastAsia="fr-FR"/>
        </w:rPr>
        <w:t>soulevée par une recherche en cours ou une probl</w:t>
      </w:r>
      <w:r w:rsidR="0026339E">
        <w:rPr>
          <w:rFonts w:ascii="Calibri" w:eastAsia="+mn-ea" w:hAnsi="Calibri" w:cs="+mn-cs"/>
          <w:color w:val="404040" w:themeColor="text1" w:themeTint="BF"/>
          <w:lang w:eastAsia="fr-FR"/>
        </w:rPr>
        <w:t>é</w:t>
      </w:r>
      <w:r>
        <w:rPr>
          <w:rFonts w:ascii="Calibri" w:eastAsia="+mn-ea" w:hAnsi="Calibri" w:cs="+mn-cs"/>
          <w:color w:val="404040" w:themeColor="text1" w:themeTint="BF"/>
          <w:lang w:eastAsia="fr-FR"/>
        </w:rPr>
        <w:t>matique identifiée chez les patients et nécessitant de plus amples investigations</w:t>
      </w:r>
      <w:r w:rsidR="006A55EF">
        <w:rPr>
          <w:rFonts w:ascii="Calibri" w:eastAsia="+mn-ea" w:hAnsi="Calibri" w:cs="+mn-cs"/>
          <w:color w:val="404040" w:themeColor="text1" w:themeTint="BF"/>
          <w:lang w:eastAsia="fr-FR"/>
        </w:rPr>
        <w:t>,</w:t>
      </w:r>
      <w:r>
        <w:rPr>
          <w:rFonts w:ascii="Calibri" w:eastAsia="+mn-ea" w:hAnsi="Calibri" w:cs="+mn-cs"/>
          <w:color w:val="404040" w:themeColor="text1" w:themeTint="BF"/>
          <w:lang w:eastAsia="fr-FR"/>
        </w:rPr>
        <w:t xml:space="preserve"> à la fois chez des humains et</w:t>
      </w:r>
      <w:r w:rsidR="006A55EF">
        <w:rPr>
          <w:rFonts w:ascii="Calibri" w:eastAsia="+mn-ea" w:hAnsi="Calibri" w:cs="+mn-cs"/>
          <w:color w:val="404040" w:themeColor="text1" w:themeTint="BF"/>
          <w:lang w:eastAsia="fr-FR"/>
        </w:rPr>
        <w:t>/ou</w:t>
      </w:r>
      <w:r>
        <w:rPr>
          <w:rFonts w:ascii="Calibri" w:eastAsia="+mn-ea" w:hAnsi="Calibri" w:cs="+mn-cs"/>
          <w:color w:val="404040" w:themeColor="text1" w:themeTint="BF"/>
          <w:lang w:eastAsia="fr-FR"/>
        </w:rPr>
        <w:t xml:space="preserve"> </w:t>
      </w:r>
      <w:r w:rsidR="006A55EF">
        <w:rPr>
          <w:rFonts w:ascii="Calibri" w:eastAsia="+mn-ea" w:hAnsi="Calibri" w:cs="+mn-cs"/>
          <w:color w:val="404040" w:themeColor="text1" w:themeTint="BF"/>
          <w:lang w:eastAsia="fr-FR"/>
        </w:rPr>
        <w:t xml:space="preserve">à l’aide </w:t>
      </w:r>
      <w:r>
        <w:rPr>
          <w:rFonts w:ascii="Calibri" w:eastAsia="+mn-ea" w:hAnsi="Calibri" w:cs="+mn-cs"/>
          <w:color w:val="404040" w:themeColor="text1" w:themeTint="BF"/>
          <w:lang w:eastAsia="fr-FR"/>
        </w:rPr>
        <w:t xml:space="preserve">de modèles expérimentaux (animaux, cellulaires, etc…) afin d’aboutir à des découvertes innovantes et </w:t>
      </w:r>
      <w:r w:rsidR="007F6CCF">
        <w:rPr>
          <w:rFonts w:ascii="Calibri" w:eastAsia="+mn-ea" w:hAnsi="Calibri" w:cs="+mn-cs"/>
          <w:color w:val="404040" w:themeColor="text1" w:themeTint="BF"/>
          <w:lang w:eastAsia="fr-FR"/>
        </w:rPr>
        <w:t>pertinentes</w:t>
      </w:r>
      <w:r>
        <w:rPr>
          <w:rFonts w:ascii="Calibri" w:eastAsia="+mn-ea" w:hAnsi="Calibri" w:cs="+mn-cs"/>
          <w:color w:val="404040" w:themeColor="text1" w:themeTint="BF"/>
          <w:lang w:eastAsia="fr-FR"/>
        </w:rPr>
        <w:t xml:space="preserve"> cliniquement (</w:t>
      </w:r>
      <w:r w:rsidR="003D5595">
        <w:rPr>
          <w:rFonts w:ascii="Calibri" w:eastAsia="+mn-ea" w:hAnsi="Calibri" w:cs="+mn-cs"/>
          <w:color w:val="404040" w:themeColor="text1" w:themeTint="BF"/>
          <w:lang w:eastAsia="fr-FR"/>
        </w:rPr>
        <w:t>e.g.</w:t>
      </w:r>
      <w:r>
        <w:rPr>
          <w:rFonts w:ascii="Calibri" w:eastAsia="+mn-ea" w:hAnsi="Calibri" w:cs="+mn-cs"/>
          <w:color w:val="404040" w:themeColor="text1" w:themeTint="BF"/>
          <w:lang w:eastAsia="fr-FR"/>
        </w:rPr>
        <w:t xml:space="preserve"> </w:t>
      </w:r>
      <w:r w:rsidR="0026339E">
        <w:rPr>
          <w:rFonts w:ascii="Calibri" w:eastAsia="+mn-ea" w:hAnsi="Calibri" w:cs="+mn-cs"/>
          <w:color w:val="404040" w:themeColor="text1" w:themeTint="BF"/>
          <w:lang w:eastAsia="fr-FR"/>
        </w:rPr>
        <w:t xml:space="preserve">mécanismes pathophysiologiques, </w:t>
      </w:r>
      <w:r>
        <w:rPr>
          <w:rFonts w:ascii="Calibri" w:eastAsia="+mn-ea" w:hAnsi="Calibri" w:cs="+mn-cs"/>
          <w:color w:val="404040" w:themeColor="text1" w:themeTint="BF"/>
          <w:lang w:eastAsia="fr-FR"/>
        </w:rPr>
        <w:t>nouvelle cible thérapeutique, test diagnostic, etc…)</w:t>
      </w:r>
      <w:r w:rsidR="006A55EF">
        <w:rPr>
          <w:rFonts w:ascii="Calibri" w:eastAsia="+mn-ea" w:hAnsi="Calibri" w:cs="+mn-cs"/>
          <w:color w:val="404040" w:themeColor="text1" w:themeTint="BF"/>
          <w:lang w:eastAsia="fr-FR"/>
        </w:rPr>
        <w:t>.</w:t>
      </w:r>
    </w:p>
    <w:p w14:paraId="41DAF2F8" w14:textId="5BA2DB89" w:rsidR="00C83198" w:rsidRPr="003B77B1" w:rsidRDefault="0044731C" w:rsidP="009E48FE">
      <w:pPr>
        <w:pStyle w:val="HUGnormal"/>
        <w:numPr>
          <w:ilvl w:val="0"/>
          <w:numId w:val="42"/>
        </w:numPr>
        <w:ind w:left="426"/>
        <w:rPr>
          <w:rFonts w:ascii="Calibri" w:eastAsia="+mn-ea" w:hAnsi="Calibri" w:cs="+mn-cs"/>
          <w:bCs/>
          <w:color w:val="404040" w:themeColor="text1" w:themeTint="BF"/>
          <w:lang w:val="fr-CH" w:eastAsia="fr-FR"/>
        </w:rPr>
      </w:pPr>
      <w:r>
        <w:rPr>
          <w:rFonts w:ascii="Calibri" w:eastAsia="+mn-ea" w:hAnsi="Calibri" w:cs="+mn-cs"/>
          <w:color w:val="404040" w:themeColor="text1" w:themeTint="BF"/>
          <w:lang w:eastAsia="fr-FR"/>
        </w:rPr>
        <w:t>L</w:t>
      </w:r>
      <w:r w:rsidR="00F2324A">
        <w:rPr>
          <w:rFonts w:ascii="Calibri" w:eastAsia="+mn-ea" w:hAnsi="Calibri" w:cs="+mn-cs"/>
          <w:color w:val="404040" w:themeColor="text1" w:themeTint="BF"/>
          <w:lang w:eastAsia="fr-FR"/>
        </w:rPr>
        <w:t xml:space="preserve">es bourses sont </w:t>
      </w:r>
      <w:r w:rsidR="00C83198" w:rsidRPr="00C83198">
        <w:rPr>
          <w:rFonts w:ascii="Calibri" w:eastAsia="+mn-ea" w:hAnsi="Calibri" w:cs="+mn-cs"/>
          <w:color w:val="404040" w:themeColor="text1" w:themeTint="BF"/>
          <w:lang w:eastAsia="fr-FR"/>
        </w:rPr>
        <w:t xml:space="preserve">accordées aux projets de recherche </w:t>
      </w:r>
      <w:r w:rsidR="004A1BE4">
        <w:rPr>
          <w:rFonts w:ascii="Calibri" w:eastAsia="+mn-ea" w:hAnsi="Calibri" w:cs="+mn-cs"/>
          <w:color w:val="404040" w:themeColor="text1" w:themeTint="BF"/>
          <w:lang w:eastAsia="fr-FR"/>
        </w:rPr>
        <w:t>conduits par des chercheurs confirmés</w:t>
      </w:r>
      <w:r w:rsidR="00B9472B">
        <w:rPr>
          <w:rFonts w:ascii="Calibri" w:eastAsia="+mn-ea" w:hAnsi="Calibri" w:cs="+mn-cs"/>
          <w:color w:val="404040" w:themeColor="text1" w:themeTint="BF"/>
          <w:lang w:eastAsia="fr-FR"/>
        </w:rPr>
        <w:t xml:space="preserve"> </w:t>
      </w:r>
      <w:r w:rsidR="004A1BE4">
        <w:rPr>
          <w:rFonts w:ascii="Calibri" w:eastAsia="+mn-ea" w:hAnsi="Calibri" w:cs="+mn-cs"/>
          <w:color w:val="404040" w:themeColor="text1" w:themeTint="BF"/>
          <w:lang w:eastAsia="fr-FR"/>
        </w:rPr>
        <w:t>et</w:t>
      </w:r>
      <w:r w:rsidR="00C83198" w:rsidRPr="00C83198">
        <w:rPr>
          <w:rFonts w:ascii="Calibri" w:eastAsia="+mn-ea" w:hAnsi="Calibri" w:cs="+mn-cs"/>
          <w:color w:val="404040" w:themeColor="text1" w:themeTint="BF"/>
          <w:lang w:eastAsia="fr-FR"/>
        </w:rPr>
        <w:t xml:space="preserve"> favorisant la collaboration entre </w:t>
      </w:r>
      <w:r w:rsidR="00576F0D">
        <w:rPr>
          <w:rFonts w:ascii="Calibri" w:eastAsia="+mn-ea" w:hAnsi="Calibri" w:cs="+mn-cs"/>
          <w:color w:val="404040" w:themeColor="text1" w:themeTint="BF"/>
          <w:lang w:eastAsia="fr-FR"/>
        </w:rPr>
        <w:t xml:space="preserve">plusieurs </w:t>
      </w:r>
      <w:r w:rsidR="003B77B1">
        <w:rPr>
          <w:rFonts w:ascii="Calibri" w:eastAsia="+mn-ea" w:hAnsi="Calibri" w:cs="+mn-cs"/>
          <w:color w:val="404040" w:themeColor="text1" w:themeTint="BF"/>
          <w:lang w:eastAsia="fr-FR"/>
        </w:rPr>
        <w:t>groupes</w:t>
      </w:r>
      <w:r w:rsidR="00576F0D">
        <w:rPr>
          <w:rFonts w:ascii="Calibri" w:eastAsia="+mn-ea" w:hAnsi="Calibri" w:cs="+mn-cs"/>
          <w:color w:val="404040" w:themeColor="text1" w:themeTint="BF"/>
          <w:lang w:eastAsia="fr-FR"/>
        </w:rPr>
        <w:t xml:space="preserve">, </w:t>
      </w:r>
      <w:r w:rsidR="0026339E">
        <w:rPr>
          <w:rFonts w:ascii="Calibri" w:eastAsia="+mn-ea" w:hAnsi="Calibri" w:cs="+mn-cs"/>
          <w:color w:val="404040" w:themeColor="text1" w:themeTint="BF"/>
          <w:lang w:eastAsia="fr-FR"/>
        </w:rPr>
        <w:t>dont au moins l’un en</w:t>
      </w:r>
      <w:r w:rsidR="003B77B1">
        <w:rPr>
          <w:rFonts w:ascii="Calibri" w:eastAsia="+mn-ea" w:hAnsi="Calibri" w:cs="+mn-cs"/>
          <w:color w:val="404040" w:themeColor="text1" w:themeTint="BF"/>
          <w:lang w:eastAsia="fr-FR"/>
        </w:rPr>
        <w:t xml:space="preserve"> recherche</w:t>
      </w:r>
      <w:r w:rsidR="00263511">
        <w:rPr>
          <w:rFonts w:ascii="Calibri" w:eastAsia="+mn-ea" w:hAnsi="Calibri" w:cs="+mn-cs"/>
          <w:color w:val="404040" w:themeColor="text1" w:themeTint="BF"/>
          <w:lang w:eastAsia="fr-FR"/>
        </w:rPr>
        <w:t xml:space="preserve"> </w:t>
      </w:r>
      <w:r w:rsidR="00263511" w:rsidRPr="00263511">
        <w:rPr>
          <w:rFonts w:ascii="Calibri" w:eastAsia="+mn-ea" w:hAnsi="Calibri" w:cs="+mn-cs"/>
          <w:color w:val="404040" w:themeColor="text1" w:themeTint="BF"/>
          <w:lang w:eastAsia="fr-FR"/>
        </w:rPr>
        <w:t>fondamentale,</w:t>
      </w:r>
      <w:r w:rsidR="0026339E">
        <w:rPr>
          <w:rFonts w:ascii="Calibri" w:eastAsia="+mn-ea" w:hAnsi="Calibri" w:cs="+mn-cs"/>
          <w:color w:val="404040" w:themeColor="text1" w:themeTint="BF"/>
          <w:lang w:eastAsia="fr-FR"/>
        </w:rPr>
        <w:t xml:space="preserve"> l’autre en</w:t>
      </w:r>
      <w:r w:rsidR="00263511" w:rsidRPr="00263511">
        <w:rPr>
          <w:rFonts w:ascii="Calibri" w:eastAsia="+mn-ea" w:hAnsi="Calibri" w:cs="+mn-cs"/>
          <w:color w:val="404040" w:themeColor="text1" w:themeTint="BF"/>
          <w:lang w:eastAsia="fr-FR"/>
        </w:rPr>
        <w:t xml:space="preserve"> clinique</w:t>
      </w:r>
      <w:r w:rsidR="00C21252">
        <w:rPr>
          <w:rFonts w:ascii="Calibri" w:eastAsia="+mn-ea" w:hAnsi="Calibri" w:cs="+mn-cs"/>
          <w:color w:val="404040" w:themeColor="text1" w:themeTint="BF"/>
          <w:lang w:eastAsia="fr-FR"/>
        </w:rPr>
        <w:t>,</w:t>
      </w:r>
      <w:r w:rsidR="00263511">
        <w:rPr>
          <w:rFonts w:ascii="Calibri" w:eastAsia="+mn-ea" w:hAnsi="Calibri" w:cs="+mn-cs"/>
          <w:color w:val="404040" w:themeColor="text1" w:themeTint="BF"/>
          <w:lang w:eastAsia="fr-FR"/>
        </w:rPr>
        <w:t xml:space="preserve"> </w:t>
      </w:r>
      <w:r w:rsidR="007F6CCF">
        <w:rPr>
          <w:rFonts w:ascii="Calibri" w:eastAsia="+mn-ea" w:hAnsi="Calibri" w:cs="+mn-cs"/>
          <w:color w:val="404040" w:themeColor="text1" w:themeTint="BF"/>
          <w:lang w:eastAsia="fr-FR"/>
        </w:rPr>
        <w:t>affiliés</w:t>
      </w:r>
      <w:r w:rsidR="0026339E">
        <w:rPr>
          <w:rFonts w:ascii="Calibri" w:eastAsia="+mn-ea" w:hAnsi="Calibri" w:cs="+mn-cs"/>
          <w:color w:val="404040" w:themeColor="text1" w:themeTint="BF"/>
          <w:lang w:eastAsia="fr-FR"/>
        </w:rPr>
        <w:t xml:space="preserve"> au centre </w:t>
      </w:r>
      <w:r w:rsidR="007F6CCF">
        <w:rPr>
          <w:rFonts w:ascii="Calibri" w:eastAsia="+mn-ea" w:hAnsi="Calibri" w:cs="+mn-cs"/>
          <w:color w:val="404040" w:themeColor="text1" w:themeTint="BF"/>
          <w:lang w:eastAsia="fr-FR"/>
        </w:rPr>
        <w:t xml:space="preserve">facultaire </w:t>
      </w:r>
      <w:r w:rsidR="0026339E">
        <w:rPr>
          <w:rFonts w:ascii="Calibri" w:eastAsia="+mn-ea" w:hAnsi="Calibri" w:cs="+mn-cs"/>
          <w:color w:val="404040" w:themeColor="text1" w:themeTint="BF"/>
          <w:lang w:eastAsia="fr-FR"/>
        </w:rPr>
        <w:t>du domaine prioritaire (</w:t>
      </w:r>
      <w:r w:rsidR="007F6CCF">
        <w:rPr>
          <w:rFonts w:ascii="Calibri" w:eastAsia="+mn-ea" w:hAnsi="Calibri" w:cs="+mn-cs"/>
          <w:color w:val="404040" w:themeColor="text1" w:themeTint="BF"/>
          <w:lang w:eastAsia="fr-FR"/>
        </w:rPr>
        <w:t xml:space="preserve">i.e. Centre facultaire du Diabète </w:t>
      </w:r>
      <w:r w:rsidR="007F6CCF" w:rsidRPr="007F6CCF">
        <w:rPr>
          <w:rFonts w:ascii="Calibri" w:eastAsia="+mn-ea" w:hAnsi="Calibri" w:cs="+mn-cs"/>
          <w:color w:val="404040" w:themeColor="text1" w:themeTint="BF"/>
          <w:lang w:eastAsia="fr-FR"/>
        </w:rPr>
        <w:t>https://www.unige.ch/medecine/diabetescentre/</w:t>
      </w:r>
      <w:r w:rsidR="0026339E">
        <w:rPr>
          <w:rFonts w:ascii="Calibri" w:eastAsia="+mn-ea" w:hAnsi="Calibri" w:cs="+mn-cs"/>
          <w:color w:val="404040" w:themeColor="text1" w:themeTint="BF"/>
          <w:lang w:eastAsia="fr-FR"/>
        </w:rPr>
        <w:t>) des HUG/UNIGE.</w:t>
      </w:r>
    </w:p>
    <w:p w14:paraId="07A7F1D5" w14:textId="533B8E2B" w:rsidR="003B77B1" w:rsidRPr="005B2AD9" w:rsidRDefault="00C21252" w:rsidP="009E48FE">
      <w:pPr>
        <w:pStyle w:val="HUGnormal"/>
        <w:numPr>
          <w:ilvl w:val="0"/>
          <w:numId w:val="42"/>
        </w:numPr>
        <w:ind w:left="426"/>
        <w:rPr>
          <w:rFonts w:ascii="Calibri" w:eastAsia="+mn-ea" w:hAnsi="Calibri" w:cs="+mn-cs"/>
          <w:bCs/>
          <w:color w:val="404040" w:themeColor="text1" w:themeTint="BF"/>
          <w:lang w:val="fr-CH" w:eastAsia="fr-FR"/>
        </w:rPr>
      </w:pPr>
      <w:r>
        <w:rPr>
          <w:rFonts w:ascii="Calibri" w:eastAsia="+mn-ea" w:hAnsi="Calibri" w:cs="+mn-cs"/>
          <w:color w:val="404040" w:themeColor="text1" w:themeTint="BF"/>
          <w:lang w:eastAsia="fr-FR"/>
        </w:rPr>
        <w:t>D</w:t>
      </w:r>
      <w:r w:rsidR="003B77B1">
        <w:rPr>
          <w:rFonts w:ascii="Calibri" w:eastAsia="+mn-ea" w:hAnsi="Calibri" w:cs="+mn-cs"/>
          <w:color w:val="404040" w:themeColor="text1" w:themeTint="BF"/>
          <w:lang w:eastAsia="fr-FR"/>
        </w:rPr>
        <w:t>urée du financement : 3 ans.</w:t>
      </w:r>
      <w:r w:rsidR="008A463B">
        <w:rPr>
          <w:rFonts w:ascii="Calibri" w:eastAsia="+mn-ea" w:hAnsi="Calibri" w:cs="+mn-cs"/>
          <w:color w:val="404040" w:themeColor="text1" w:themeTint="BF"/>
          <w:lang w:eastAsia="fr-FR"/>
        </w:rPr>
        <w:t xml:space="preserve"> </w:t>
      </w:r>
    </w:p>
    <w:p w14:paraId="1BB4B753" w14:textId="22EEA5B0" w:rsidR="005B2AD9" w:rsidRPr="000D0344" w:rsidRDefault="005B2AD9" w:rsidP="009E48FE">
      <w:pPr>
        <w:pStyle w:val="HUGnormal"/>
        <w:numPr>
          <w:ilvl w:val="0"/>
          <w:numId w:val="42"/>
        </w:numPr>
        <w:ind w:left="426"/>
        <w:rPr>
          <w:rFonts w:ascii="Calibri" w:eastAsia="+mn-ea" w:hAnsi="Calibri" w:cs="+mn-cs"/>
          <w:bCs/>
          <w:color w:val="404040" w:themeColor="text1" w:themeTint="BF"/>
          <w:lang w:val="fr-CH" w:eastAsia="fr-FR"/>
        </w:rPr>
      </w:pPr>
      <w:bookmarkStart w:id="0" w:name="_Hlk149724470"/>
      <w:r w:rsidRPr="000D0344">
        <w:rPr>
          <w:rFonts w:ascii="Calibri" w:eastAsia="+mn-ea" w:hAnsi="Calibri" w:cs="+mn-cs"/>
          <w:color w:val="404040" w:themeColor="text1" w:themeTint="BF"/>
          <w:lang w:eastAsia="fr-FR"/>
        </w:rPr>
        <w:t xml:space="preserve">Le financement accordé </w:t>
      </w:r>
      <w:r w:rsidR="008A463B" w:rsidRPr="000D0344">
        <w:rPr>
          <w:rFonts w:ascii="Calibri" w:eastAsia="+mn-ea" w:hAnsi="Calibri" w:cs="+mn-cs"/>
          <w:color w:val="404040" w:themeColor="text1" w:themeTint="BF"/>
          <w:lang w:eastAsia="fr-FR"/>
        </w:rPr>
        <w:t>pourra être affecté aux</w:t>
      </w:r>
      <w:r w:rsidRPr="000D0344">
        <w:rPr>
          <w:rFonts w:ascii="Calibri" w:eastAsia="+mn-ea" w:hAnsi="Calibri" w:cs="+mn-cs"/>
          <w:color w:val="404040" w:themeColor="text1" w:themeTint="BF"/>
          <w:lang w:eastAsia="fr-FR"/>
        </w:rPr>
        <w:t xml:space="preserve"> salaires des personnes engagées sur le projet, </w:t>
      </w:r>
      <w:r w:rsidR="008A463B" w:rsidRPr="000D0344">
        <w:rPr>
          <w:rFonts w:ascii="Calibri" w:eastAsia="+mn-ea" w:hAnsi="Calibri" w:cs="+mn-cs"/>
          <w:color w:val="404040" w:themeColor="text1" w:themeTint="BF"/>
          <w:lang w:eastAsia="fr-FR"/>
        </w:rPr>
        <w:t>aux</w:t>
      </w:r>
      <w:r w:rsidRPr="000D0344">
        <w:rPr>
          <w:rFonts w:ascii="Calibri" w:eastAsia="+mn-ea" w:hAnsi="Calibri" w:cs="+mn-cs"/>
          <w:color w:val="404040" w:themeColor="text1" w:themeTint="BF"/>
          <w:lang w:eastAsia="fr-FR"/>
        </w:rPr>
        <w:t xml:space="preserve"> consommables</w:t>
      </w:r>
      <w:r w:rsidR="008A463B" w:rsidRPr="000D0344">
        <w:rPr>
          <w:rFonts w:ascii="Calibri" w:eastAsia="+mn-ea" w:hAnsi="Calibri" w:cs="+mn-cs"/>
          <w:color w:val="404040" w:themeColor="text1" w:themeTint="BF"/>
          <w:lang w:eastAsia="fr-FR"/>
        </w:rPr>
        <w:t xml:space="preserve">, ainsi qu’aux </w:t>
      </w:r>
      <w:r w:rsidRPr="000D0344">
        <w:rPr>
          <w:rFonts w:ascii="Calibri" w:eastAsia="+mn-ea" w:hAnsi="Calibri" w:cs="+mn-cs"/>
          <w:color w:val="404040" w:themeColor="text1" w:themeTint="BF"/>
          <w:lang w:eastAsia="fr-FR"/>
        </w:rPr>
        <w:t xml:space="preserve">frais liés aux services (centre de recherche clinique, plateformes, </w:t>
      </w:r>
      <w:r w:rsidR="009E5CDD" w:rsidRPr="000D0344">
        <w:rPr>
          <w:rFonts w:ascii="Calibri" w:eastAsia="+mn-ea" w:hAnsi="Calibri" w:cs="+mn-cs"/>
          <w:color w:val="404040" w:themeColor="text1" w:themeTint="BF"/>
          <w:lang w:eastAsia="fr-FR"/>
        </w:rPr>
        <w:t>etc.</w:t>
      </w:r>
      <w:r w:rsidRPr="000D0344">
        <w:rPr>
          <w:rFonts w:ascii="Calibri" w:eastAsia="+mn-ea" w:hAnsi="Calibri" w:cs="+mn-cs"/>
          <w:color w:val="404040" w:themeColor="text1" w:themeTint="BF"/>
          <w:lang w:eastAsia="fr-FR"/>
        </w:rPr>
        <w:t xml:space="preserve">). </w:t>
      </w:r>
      <w:bookmarkStart w:id="1" w:name="_Hlk149723994"/>
      <w:r w:rsidRPr="000D0344">
        <w:rPr>
          <w:rFonts w:ascii="Calibri" w:eastAsia="+mn-ea" w:hAnsi="Calibri" w:cs="+mn-cs"/>
          <w:color w:val="404040" w:themeColor="text1" w:themeTint="BF"/>
          <w:lang w:eastAsia="fr-FR"/>
        </w:rPr>
        <w:t>Les fonds ne pourront être utilisé pour des publications, ou des frais liés à un congrès.</w:t>
      </w:r>
    </w:p>
    <w:bookmarkEnd w:id="1"/>
    <w:bookmarkEnd w:id="0"/>
    <w:p w14:paraId="50F534C5" w14:textId="77777777" w:rsidR="00615895" w:rsidRPr="00B0032C" w:rsidRDefault="00615895" w:rsidP="00615895">
      <w:pPr>
        <w:pStyle w:val="HUGnormal"/>
        <w:rPr>
          <w:rFonts w:ascii="Calibri" w:eastAsia="+mn-ea" w:hAnsi="Calibri" w:cs="+mn-cs"/>
          <w:bCs/>
          <w:color w:val="404040" w:themeColor="text1" w:themeTint="BF"/>
          <w:lang w:val="fr-CH" w:eastAsia="fr-FR"/>
        </w:rPr>
      </w:pPr>
    </w:p>
    <w:p w14:paraId="69F652D7" w14:textId="6363AF92" w:rsidR="000D2EBF" w:rsidRDefault="00445458" w:rsidP="00445458">
      <w:pPr>
        <w:pStyle w:val="HUGnormal"/>
        <w:rPr>
          <w:rFonts w:ascii="Calibri" w:eastAsia="+mn-ea" w:hAnsi="Calibri" w:cs="+mn-cs"/>
          <w:b/>
          <w:color w:val="404040" w:themeColor="text1" w:themeTint="BF"/>
          <w:lang w:eastAsia="fr-FR"/>
        </w:rPr>
      </w:pPr>
      <w:r w:rsidRPr="00D04FF6">
        <w:rPr>
          <w:rFonts w:ascii="Calibri" w:eastAsia="+mn-ea" w:hAnsi="Calibri" w:cs="+mn-cs"/>
          <w:b/>
          <w:bCs/>
          <w:color w:val="404040" w:themeColor="text1" w:themeTint="BF"/>
          <w:lang w:eastAsia="fr-FR"/>
        </w:rPr>
        <w:t>Conditions d’application</w:t>
      </w:r>
      <w:r w:rsidR="006C42EE">
        <w:rPr>
          <w:rFonts w:ascii="Calibri" w:eastAsia="+mn-ea" w:hAnsi="Calibri" w:cs="+mn-cs"/>
          <w:b/>
          <w:bCs/>
          <w:color w:val="404040" w:themeColor="text1" w:themeTint="BF"/>
          <w:lang w:eastAsia="fr-FR"/>
        </w:rPr>
        <w:t xml:space="preserve"> pour les projets CONFIRM</w:t>
      </w:r>
      <w:r w:rsidR="00947D3B">
        <w:rPr>
          <w:rFonts w:ascii="Calibri" w:eastAsia="+mn-ea" w:hAnsi="Calibri" w:cs="+mn-cs"/>
          <w:b/>
          <w:bCs/>
          <w:color w:val="404040" w:themeColor="text1" w:themeTint="BF"/>
          <w:lang w:eastAsia="fr-FR"/>
        </w:rPr>
        <w:t xml:space="preserve"> PRIORITAIRE</w:t>
      </w:r>
      <w:r w:rsidR="001554D1">
        <w:rPr>
          <w:rFonts w:ascii="Calibri" w:eastAsia="+mn-ea" w:hAnsi="Calibri" w:cs="+mn-cs"/>
          <w:b/>
          <w:bCs/>
          <w:color w:val="404040" w:themeColor="text1" w:themeTint="BF"/>
          <w:lang w:eastAsia="fr-FR"/>
        </w:rPr>
        <w:t xml:space="preserve"> </w:t>
      </w:r>
      <w:r w:rsidR="0052142B">
        <w:rPr>
          <w:rFonts w:ascii="Calibri" w:eastAsia="+mn-ea" w:hAnsi="Calibri" w:cs="+mn-cs"/>
          <w:b/>
          <w:bCs/>
          <w:color w:val="404040" w:themeColor="text1" w:themeTint="BF"/>
          <w:lang w:eastAsia="fr-FR"/>
        </w:rPr>
        <w:t>Recherche</w:t>
      </w:r>
      <w:r w:rsidR="00947D3B">
        <w:rPr>
          <w:rFonts w:ascii="Calibri" w:eastAsia="+mn-ea" w:hAnsi="Calibri" w:cs="+mn-cs"/>
          <w:b/>
          <w:bCs/>
          <w:color w:val="404040" w:themeColor="text1" w:themeTint="BF"/>
          <w:lang w:eastAsia="fr-FR"/>
        </w:rPr>
        <w:t xml:space="preserve"> Translationnelle</w:t>
      </w:r>
      <w:r w:rsidR="00947D3B" w:rsidRPr="00D04FF6">
        <w:rPr>
          <w:rFonts w:ascii="Calibri" w:eastAsia="+mn-ea" w:hAnsi="Calibri" w:cs="+mn-cs"/>
          <w:b/>
          <w:color w:val="404040" w:themeColor="text1" w:themeTint="BF"/>
          <w:lang w:eastAsia="fr-FR"/>
        </w:rPr>
        <w:t xml:space="preserve"> :</w:t>
      </w:r>
      <w:r w:rsidRPr="00D04FF6">
        <w:rPr>
          <w:rFonts w:ascii="Calibri" w:eastAsia="+mn-ea" w:hAnsi="Calibri" w:cs="+mn-cs"/>
          <w:b/>
          <w:color w:val="404040" w:themeColor="text1" w:themeTint="BF"/>
          <w:lang w:eastAsia="fr-FR"/>
        </w:rPr>
        <w:t xml:space="preserve"> </w:t>
      </w:r>
    </w:p>
    <w:p w14:paraId="60DF5887" w14:textId="77777777" w:rsidR="005C6933" w:rsidRDefault="003D5595" w:rsidP="002714C4">
      <w:pPr>
        <w:pStyle w:val="HUGnormal"/>
        <w:numPr>
          <w:ilvl w:val="0"/>
          <w:numId w:val="42"/>
        </w:numPr>
        <w:ind w:left="284" w:hanging="218"/>
        <w:rPr>
          <w:rFonts w:ascii="Calibri" w:eastAsia="+mn-ea" w:hAnsi="Calibri" w:cs="+mn-cs"/>
          <w:color w:val="404040" w:themeColor="text1" w:themeTint="BF"/>
          <w:lang w:eastAsia="fr-FR"/>
        </w:rPr>
      </w:pPr>
      <w:r>
        <w:rPr>
          <w:rFonts w:ascii="Calibri" w:eastAsia="+mn-ea" w:hAnsi="Calibri" w:cs="+mn-cs"/>
          <w:color w:val="404040" w:themeColor="text1" w:themeTint="BF"/>
          <w:lang w:eastAsia="fr-FR"/>
        </w:rPr>
        <w:t>L</w:t>
      </w:r>
      <w:r w:rsidR="00C83198" w:rsidRPr="00C83198">
        <w:rPr>
          <w:rFonts w:ascii="Calibri" w:eastAsia="+mn-ea" w:hAnsi="Calibri" w:cs="+mn-cs"/>
          <w:color w:val="404040" w:themeColor="text1" w:themeTint="BF"/>
          <w:lang w:eastAsia="fr-FR"/>
        </w:rPr>
        <w:t xml:space="preserve">es </w:t>
      </w:r>
      <w:r w:rsidR="00C83198" w:rsidRPr="003D5595">
        <w:rPr>
          <w:rFonts w:ascii="Calibri" w:eastAsia="+mn-ea" w:hAnsi="Calibri" w:cs="+mn-cs"/>
          <w:color w:val="404040" w:themeColor="text1" w:themeTint="BF"/>
          <w:lang w:eastAsia="fr-FR"/>
        </w:rPr>
        <w:t xml:space="preserve">requérants principaux devront </w:t>
      </w:r>
      <w:r w:rsidR="00263511" w:rsidRPr="003D5595">
        <w:rPr>
          <w:rFonts w:ascii="Calibri" w:eastAsia="+mn-ea" w:hAnsi="Calibri" w:cs="+mn-cs"/>
          <w:color w:val="404040" w:themeColor="text1" w:themeTint="BF"/>
          <w:lang w:eastAsia="fr-FR"/>
        </w:rPr>
        <w:t>être affiliés à l’UNIGE ou aux HUG</w:t>
      </w:r>
      <w:r w:rsidRPr="003D5595">
        <w:rPr>
          <w:rFonts w:ascii="Calibri" w:eastAsia="+mn-ea" w:hAnsi="Calibri" w:cs="+mn-cs"/>
          <w:color w:val="404040" w:themeColor="text1" w:themeTint="BF"/>
          <w:lang w:eastAsia="fr-FR"/>
        </w:rPr>
        <w:t xml:space="preserve"> et l’un d’entre eux au moins doit</w:t>
      </w:r>
      <w:r w:rsidR="00C83198" w:rsidRPr="003D5595">
        <w:rPr>
          <w:rFonts w:ascii="Calibri" w:eastAsia="+mn-ea" w:hAnsi="Calibri" w:cs="+mn-cs"/>
          <w:color w:val="404040" w:themeColor="text1" w:themeTint="BF"/>
          <w:lang w:eastAsia="fr-FR"/>
        </w:rPr>
        <w:t xml:space="preserve"> être au bénéfice d’un soutien par un fonds compétitif au moment de la soumission (FNS, fonds euro, etc.)</w:t>
      </w:r>
      <w:r w:rsidR="00263511" w:rsidRPr="003D5595">
        <w:rPr>
          <w:rFonts w:ascii="Calibri" w:eastAsia="+mn-ea" w:hAnsi="Calibri" w:cs="+mn-cs"/>
          <w:color w:val="404040" w:themeColor="text1" w:themeTint="BF"/>
          <w:lang w:eastAsia="fr-FR"/>
        </w:rPr>
        <w:t xml:space="preserve">. </w:t>
      </w:r>
    </w:p>
    <w:p w14:paraId="67347701" w14:textId="19A4C326" w:rsidR="00263511" w:rsidRPr="003D5595" w:rsidRDefault="008B2042" w:rsidP="002714C4">
      <w:pPr>
        <w:pStyle w:val="HUGnormal"/>
        <w:numPr>
          <w:ilvl w:val="0"/>
          <w:numId w:val="42"/>
        </w:numPr>
        <w:ind w:left="284" w:hanging="218"/>
        <w:rPr>
          <w:rFonts w:ascii="Calibri" w:eastAsia="+mn-ea" w:hAnsi="Calibri" w:cs="+mn-cs"/>
          <w:color w:val="404040" w:themeColor="text1" w:themeTint="BF"/>
          <w:lang w:eastAsia="fr-FR"/>
        </w:rPr>
      </w:pPr>
      <w:r w:rsidRPr="003D5595">
        <w:rPr>
          <w:rFonts w:ascii="Calibri" w:eastAsia="+mn-ea" w:hAnsi="Calibri" w:cs="+mn-cs"/>
          <w:color w:val="404040" w:themeColor="text1" w:themeTint="BF"/>
          <w:lang w:eastAsia="fr-FR"/>
        </w:rPr>
        <w:t>P</w:t>
      </w:r>
      <w:r w:rsidR="00263511" w:rsidRPr="003D5595">
        <w:rPr>
          <w:rFonts w:ascii="Calibri" w:eastAsia="+mn-ea" w:hAnsi="Calibri" w:cs="+mn-cs"/>
          <w:color w:val="404040" w:themeColor="text1" w:themeTint="BF"/>
          <w:lang w:eastAsia="fr-FR"/>
        </w:rPr>
        <w:t>riorité sera donnée à des projets dont le sujet de recherche n’est pas identique ni similaire au sujet d’un projet soutenu par le FNS ou autres fonds compétitifs d’un des requérants. Des vérifications seront faites auprès du FNS et des autres fonds compétitifs.</w:t>
      </w:r>
    </w:p>
    <w:p w14:paraId="18196F58" w14:textId="77777777" w:rsidR="007F6CCF" w:rsidRDefault="008B2042" w:rsidP="00947D3B">
      <w:pPr>
        <w:pStyle w:val="HUGnormal"/>
        <w:numPr>
          <w:ilvl w:val="0"/>
          <w:numId w:val="42"/>
        </w:numPr>
        <w:ind w:left="284" w:hanging="218"/>
        <w:rPr>
          <w:rFonts w:ascii="Calibri" w:eastAsia="+mn-ea" w:hAnsi="Calibri" w:cs="+mn-cs"/>
          <w:color w:val="404040" w:themeColor="text1" w:themeTint="BF"/>
          <w:lang w:eastAsia="fr-FR"/>
        </w:rPr>
      </w:pPr>
      <w:r>
        <w:rPr>
          <w:rFonts w:ascii="Calibri" w:eastAsia="+mn-ea" w:hAnsi="Calibri" w:cs="+mn-cs"/>
          <w:color w:val="404040" w:themeColor="text1" w:themeTint="BF"/>
          <w:lang w:eastAsia="fr-FR"/>
        </w:rPr>
        <w:t>L</w:t>
      </w:r>
      <w:r w:rsidR="00263511">
        <w:rPr>
          <w:rFonts w:ascii="Calibri" w:eastAsia="+mn-ea" w:hAnsi="Calibri" w:cs="+mn-cs"/>
          <w:color w:val="404040" w:themeColor="text1" w:themeTint="BF"/>
          <w:lang w:eastAsia="fr-FR"/>
        </w:rPr>
        <w:t xml:space="preserve">e projet soumis doit s’intégrer dans un nouvel axe de recherche qui ne pourrait se faire sans </w:t>
      </w:r>
      <w:r>
        <w:rPr>
          <w:rFonts w:ascii="Calibri" w:eastAsia="+mn-ea" w:hAnsi="Calibri" w:cs="+mn-cs"/>
          <w:color w:val="404040" w:themeColor="text1" w:themeTint="BF"/>
          <w:lang w:eastAsia="fr-FR"/>
        </w:rPr>
        <w:t>la collaboration</w:t>
      </w:r>
      <w:r w:rsidR="00263511">
        <w:rPr>
          <w:rFonts w:ascii="Calibri" w:eastAsia="+mn-ea" w:hAnsi="Calibri" w:cs="+mn-cs"/>
          <w:color w:val="404040" w:themeColor="text1" w:themeTint="BF"/>
          <w:lang w:eastAsia="fr-FR"/>
        </w:rPr>
        <w:t xml:space="preserve"> des requérants.</w:t>
      </w:r>
    </w:p>
    <w:p w14:paraId="6FBFC063" w14:textId="4C830E08" w:rsidR="00947D3B" w:rsidRPr="007F6CCF" w:rsidRDefault="00947D3B" w:rsidP="007F6CCF">
      <w:pPr>
        <w:pStyle w:val="HUGnormal"/>
        <w:numPr>
          <w:ilvl w:val="0"/>
          <w:numId w:val="42"/>
        </w:numPr>
        <w:ind w:left="284" w:hanging="218"/>
        <w:rPr>
          <w:rFonts w:ascii="Calibri" w:eastAsia="+mn-ea" w:hAnsi="Calibri" w:cs="+mn-cs"/>
          <w:color w:val="404040" w:themeColor="text1" w:themeTint="BF"/>
          <w:lang w:eastAsia="fr-FR"/>
        </w:rPr>
      </w:pPr>
      <w:r w:rsidRPr="007F6CCF">
        <w:rPr>
          <w:rFonts w:ascii="Calibri" w:eastAsia="+mn-ea" w:hAnsi="Calibri" w:cs="+mn-cs"/>
          <w:color w:val="404040" w:themeColor="text1" w:themeTint="BF"/>
          <w:lang w:eastAsia="fr-FR"/>
        </w:rPr>
        <w:t>Le</w:t>
      </w:r>
      <w:r w:rsidR="007F6CCF">
        <w:rPr>
          <w:rFonts w:ascii="Calibri" w:eastAsia="+mn-ea" w:hAnsi="Calibri" w:cs="+mn-cs"/>
          <w:color w:val="404040" w:themeColor="text1" w:themeTint="BF"/>
          <w:lang w:eastAsia="fr-FR"/>
        </w:rPr>
        <w:t xml:space="preserve">s </w:t>
      </w:r>
      <w:r w:rsidRPr="007F6CCF">
        <w:rPr>
          <w:rFonts w:ascii="Calibri" w:eastAsia="+mn-ea" w:hAnsi="Calibri" w:cs="+mn-cs"/>
          <w:color w:val="404040" w:themeColor="text1" w:themeTint="BF"/>
          <w:lang w:eastAsia="fr-FR"/>
        </w:rPr>
        <w:t>collaboration</w:t>
      </w:r>
      <w:r w:rsidR="007F6CCF">
        <w:rPr>
          <w:rFonts w:ascii="Calibri" w:eastAsia="+mn-ea" w:hAnsi="Calibri" w:cs="+mn-cs"/>
          <w:color w:val="404040" w:themeColor="text1" w:themeTint="BF"/>
          <w:lang w:eastAsia="fr-FR"/>
        </w:rPr>
        <w:t>s</w:t>
      </w:r>
      <w:r w:rsidRPr="007F6CCF">
        <w:rPr>
          <w:rFonts w:ascii="Calibri" w:eastAsia="+mn-ea" w:hAnsi="Calibri" w:cs="+mn-cs"/>
          <w:color w:val="404040" w:themeColor="text1" w:themeTint="BF"/>
          <w:lang w:eastAsia="fr-FR"/>
        </w:rPr>
        <w:t xml:space="preserve"> avec des groupes de recherche externes aux institutions</w:t>
      </w:r>
      <w:r w:rsidR="007F6CCF">
        <w:rPr>
          <w:rFonts w:ascii="Calibri" w:eastAsia="+mn-ea" w:hAnsi="Calibri" w:cs="+mn-cs"/>
          <w:color w:val="404040" w:themeColor="text1" w:themeTint="BF"/>
          <w:lang w:eastAsia="fr-FR"/>
        </w:rPr>
        <w:t xml:space="preserve"> est possible</w:t>
      </w:r>
      <w:r w:rsidRPr="007F6CCF">
        <w:rPr>
          <w:rFonts w:ascii="Calibri" w:eastAsia="+mn-ea" w:hAnsi="Calibri" w:cs="+mn-cs"/>
          <w:color w:val="404040" w:themeColor="text1" w:themeTint="BF"/>
          <w:lang w:eastAsia="fr-FR"/>
        </w:rPr>
        <w:t xml:space="preserve">. Toutefois, les requérants principaux du projet doivent être affiliés aux HUG ou à l’UNIGE. </w:t>
      </w:r>
    </w:p>
    <w:p w14:paraId="6DED7C9D" w14:textId="118A3D30" w:rsidR="0001746B" w:rsidRDefault="000D0344" w:rsidP="002714C4">
      <w:pPr>
        <w:pStyle w:val="HUGnormal"/>
        <w:numPr>
          <w:ilvl w:val="0"/>
          <w:numId w:val="42"/>
        </w:numPr>
        <w:ind w:left="284" w:hanging="218"/>
        <w:rPr>
          <w:rFonts w:ascii="Calibri" w:eastAsia="+mn-ea" w:hAnsi="Calibri" w:cs="+mn-cs"/>
          <w:color w:val="404040" w:themeColor="text1" w:themeTint="BF"/>
          <w:lang w:eastAsia="fr-FR"/>
        </w:rPr>
      </w:pPr>
      <w:r>
        <w:rPr>
          <w:rFonts w:ascii="Calibri" w:eastAsia="+mn-ea" w:hAnsi="Calibri" w:cs="+mn-cs"/>
          <w:color w:val="404040" w:themeColor="text1" w:themeTint="BF"/>
          <w:lang w:eastAsia="fr-FR"/>
        </w:rPr>
        <w:t>Au moins un des requérants principaux doit</w:t>
      </w:r>
      <w:r w:rsidR="008A463B">
        <w:rPr>
          <w:rFonts w:ascii="Calibri" w:eastAsia="+mn-ea" w:hAnsi="Calibri" w:cs="+mn-cs"/>
          <w:color w:val="404040" w:themeColor="text1" w:themeTint="BF"/>
          <w:lang w:eastAsia="fr-FR"/>
        </w:rPr>
        <w:t xml:space="preserve"> est </w:t>
      </w:r>
      <w:r w:rsidR="00576F0D">
        <w:rPr>
          <w:rFonts w:ascii="Calibri" w:eastAsia="+mn-ea" w:hAnsi="Calibri" w:cs="+mn-cs"/>
          <w:color w:val="404040" w:themeColor="text1" w:themeTint="BF"/>
          <w:lang w:eastAsia="fr-FR"/>
        </w:rPr>
        <w:t xml:space="preserve">affilié au centre </w:t>
      </w:r>
      <w:r w:rsidR="00947D3B">
        <w:rPr>
          <w:rFonts w:ascii="Calibri" w:eastAsia="+mn-ea" w:hAnsi="Calibri" w:cs="+mn-cs"/>
          <w:color w:val="404040" w:themeColor="text1" w:themeTint="BF"/>
          <w:lang w:eastAsia="fr-FR"/>
        </w:rPr>
        <w:t xml:space="preserve">facultaire. </w:t>
      </w:r>
      <w:r w:rsidR="0001746B" w:rsidRPr="0001746B">
        <w:rPr>
          <w:rFonts w:ascii="Calibri" w:eastAsia="+mn-ea" w:hAnsi="Calibri" w:cs="+mn-cs"/>
          <w:color w:val="404040" w:themeColor="text1" w:themeTint="BF"/>
          <w:lang w:eastAsia="fr-FR"/>
        </w:rPr>
        <w:t xml:space="preserve"> </w:t>
      </w:r>
    </w:p>
    <w:p w14:paraId="05656F6E" w14:textId="23D890B1" w:rsidR="002714C4" w:rsidRDefault="008B2042" w:rsidP="002714C4">
      <w:pPr>
        <w:pStyle w:val="HUGnormal"/>
        <w:numPr>
          <w:ilvl w:val="0"/>
          <w:numId w:val="42"/>
        </w:numPr>
        <w:ind w:left="284" w:hanging="218"/>
        <w:rPr>
          <w:rFonts w:ascii="Calibri" w:eastAsia="+mn-ea" w:hAnsi="Calibri" w:cs="+mn-cs"/>
          <w:color w:val="404040" w:themeColor="text1" w:themeTint="BF"/>
          <w:lang w:eastAsia="fr-FR"/>
        </w:rPr>
      </w:pPr>
      <w:r>
        <w:rPr>
          <w:rFonts w:ascii="Calibri" w:eastAsia="+mn-ea" w:hAnsi="Calibri" w:cs="+mn-cs"/>
          <w:color w:val="404040" w:themeColor="text1" w:themeTint="BF"/>
          <w:lang w:eastAsia="fr-FR"/>
        </w:rPr>
        <w:t>L</w:t>
      </w:r>
      <w:r w:rsidR="0001746B" w:rsidRPr="0001746B">
        <w:rPr>
          <w:rFonts w:ascii="Calibri" w:eastAsia="+mn-ea" w:hAnsi="Calibri" w:cs="+mn-cs"/>
          <w:color w:val="404040" w:themeColor="text1" w:themeTint="BF"/>
          <w:lang w:eastAsia="fr-FR"/>
        </w:rPr>
        <w:t xml:space="preserve">es requérants </w:t>
      </w:r>
      <w:r w:rsidR="0026339E">
        <w:rPr>
          <w:rFonts w:ascii="Calibri" w:eastAsia="+mn-ea" w:hAnsi="Calibri" w:cs="+mn-cs"/>
          <w:color w:val="404040" w:themeColor="text1" w:themeTint="BF"/>
          <w:lang w:eastAsia="fr-FR"/>
        </w:rPr>
        <w:t xml:space="preserve">principaux </w:t>
      </w:r>
      <w:r w:rsidR="0001746B" w:rsidRPr="0001746B">
        <w:rPr>
          <w:rFonts w:ascii="Calibri" w:eastAsia="+mn-ea" w:hAnsi="Calibri" w:cs="+mn-cs"/>
          <w:color w:val="404040" w:themeColor="text1" w:themeTint="BF"/>
          <w:lang w:eastAsia="fr-FR"/>
        </w:rPr>
        <w:t xml:space="preserve">doivent être au bénéfice d’une rémunération assurée durant toute la durée du projet. </w:t>
      </w:r>
    </w:p>
    <w:p w14:paraId="0B5EBD39" w14:textId="77777777" w:rsidR="00615895" w:rsidRPr="0001746B" w:rsidRDefault="00615895" w:rsidP="0001746B">
      <w:pPr>
        <w:pStyle w:val="HUGnormal"/>
        <w:ind w:left="720"/>
        <w:rPr>
          <w:rFonts w:ascii="Calibri" w:eastAsia="+mn-ea" w:hAnsi="Calibri" w:cs="+mn-cs"/>
          <w:color w:val="404040" w:themeColor="text1" w:themeTint="BF"/>
          <w:lang w:eastAsia="fr-FR"/>
        </w:rPr>
      </w:pPr>
    </w:p>
    <w:p w14:paraId="114FBD3D" w14:textId="77777777" w:rsidR="002714C4" w:rsidRDefault="008B2042" w:rsidP="002714C4">
      <w:pPr>
        <w:pStyle w:val="HUGnormal"/>
        <w:rPr>
          <w:rFonts w:ascii="Calibri" w:eastAsia="+mn-ea" w:hAnsi="Calibri" w:cs="+mn-cs"/>
          <w:b/>
          <w:color w:val="404040" w:themeColor="text1" w:themeTint="BF"/>
          <w:lang w:eastAsia="fr-FR"/>
        </w:rPr>
      </w:pPr>
      <w:r>
        <w:rPr>
          <w:rFonts w:ascii="Calibri" w:eastAsia="+mn-ea" w:hAnsi="Calibri" w:cs="+mn-cs"/>
          <w:b/>
          <w:color w:val="404040" w:themeColor="text1" w:themeTint="BF"/>
          <w:lang w:eastAsia="fr-FR"/>
        </w:rPr>
        <w:t xml:space="preserve">Critères d’évaluation : </w:t>
      </w:r>
    </w:p>
    <w:p w14:paraId="64DC7A3B" w14:textId="1219E4DC" w:rsidR="008B2042" w:rsidRPr="002714C4" w:rsidRDefault="002714C4" w:rsidP="00AB1D6D">
      <w:pPr>
        <w:pStyle w:val="HUGnormal"/>
        <w:ind w:left="142"/>
        <w:rPr>
          <w:rFonts w:ascii="Calibri" w:eastAsia="+mn-ea" w:hAnsi="Calibri" w:cs="+mn-cs"/>
          <w:b/>
          <w:color w:val="404040" w:themeColor="text1" w:themeTint="BF"/>
          <w:lang w:eastAsia="fr-FR"/>
        </w:rPr>
      </w:pPr>
      <w:r>
        <w:rPr>
          <w:rFonts w:ascii="Calibri" w:eastAsia="+mn-ea" w:hAnsi="Calibri" w:cs="+mn-cs"/>
          <w:b/>
          <w:color w:val="404040" w:themeColor="text1" w:themeTint="BF"/>
          <w:lang w:eastAsia="fr-FR"/>
        </w:rPr>
        <w:t xml:space="preserve">- </w:t>
      </w:r>
      <w:r w:rsidR="008B2042" w:rsidRPr="002714C4">
        <w:rPr>
          <w:rFonts w:ascii="Calibri" w:eastAsia="+mn-ea" w:hAnsi="Calibri" w:cs="+mn-cs"/>
          <w:bCs/>
          <w:color w:val="404040" w:themeColor="text1" w:themeTint="BF"/>
          <w:lang w:eastAsia="fr-FR"/>
        </w:rPr>
        <w:t>Excellence du projet scientifique</w:t>
      </w:r>
      <w:r w:rsidR="001A6B7B">
        <w:rPr>
          <w:rFonts w:ascii="Calibri" w:eastAsia="+mn-ea" w:hAnsi="Calibri" w:cs="+mn-cs"/>
          <w:bCs/>
          <w:color w:val="404040" w:themeColor="text1" w:themeTint="BF"/>
          <w:lang w:eastAsia="fr-FR"/>
        </w:rPr>
        <w:t xml:space="preserve"> (</w:t>
      </w:r>
      <w:r w:rsidR="00072610">
        <w:rPr>
          <w:rFonts w:ascii="Calibri" w:eastAsia="+mn-ea" w:hAnsi="Calibri" w:cs="+mn-cs"/>
          <w:bCs/>
          <w:color w:val="404040" w:themeColor="text1" w:themeTint="BF"/>
          <w:lang w:eastAsia="fr-FR"/>
        </w:rPr>
        <w:t xml:space="preserve">importance du problème, originalité de l’hypothèse, approche </w:t>
      </w:r>
      <w:r w:rsidR="0026339E">
        <w:rPr>
          <w:rFonts w:ascii="Calibri" w:eastAsia="+mn-ea" w:hAnsi="Calibri" w:cs="+mn-cs"/>
          <w:bCs/>
          <w:color w:val="404040" w:themeColor="text1" w:themeTint="BF"/>
          <w:lang w:eastAsia="fr-FR"/>
        </w:rPr>
        <w:t>translationnel</w:t>
      </w:r>
      <w:r w:rsidR="00072610">
        <w:rPr>
          <w:rFonts w:ascii="Calibri" w:eastAsia="+mn-ea" w:hAnsi="Calibri" w:cs="+mn-cs"/>
          <w:bCs/>
          <w:color w:val="404040" w:themeColor="text1" w:themeTint="BF"/>
          <w:lang w:eastAsia="fr-FR"/>
        </w:rPr>
        <w:t>le</w:t>
      </w:r>
      <w:r w:rsidR="0026339E">
        <w:rPr>
          <w:rFonts w:ascii="Calibri" w:eastAsia="+mn-ea" w:hAnsi="Calibri" w:cs="+mn-cs"/>
          <w:bCs/>
          <w:color w:val="404040" w:themeColor="text1" w:themeTint="BF"/>
          <w:lang w:eastAsia="fr-FR"/>
        </w:rPr>
        <w:t xml:space="preserve">, </w:t>
      </w:r>
      <w:r w:rsidR="00072610">
        <w:rPr>
          <w:rFonts w:ascii="Calibri" w:eastAsia="+mn-ea" w:hAnsi="Calibri" w:cs="+mn-cs"/>
          <w:bCs/>
          <w:color w:val="404040" w:themeColor="text1" w:themeTint="BF"/>
          <w:lang w:eastAsia="fr-FR"/>
        </w:rPr>
        <w:t>potentiel d’</w:t>
      </w:r>
      <w:r w:rsidR="0026339E">
        <w:rPr>
          <w:rFonts w:ascii="Calibri" w:eastAsia="+mn-ea" w:hAnsi="Calibri" w:cs="+mn-cs"/>
          <w:bCs/>
          <w:color w:val="404040" w:themeColor="text1" w:themeTint="BF"/>
          <w:lang w:eastAsia="fr-FR"/>
        </w:rPr>
        <w:t>innova</w:t>
      </w:r>
      <w:r w:rsidR="009965CE">
        <w:rPr>
          <w:rFonts w:ascii="Calibri" w:eastAsia="+mn-ea" w:hAnsi="Calibri" w:cs="+mn-cs"/>
          <w:bCs/>
          <w:color w:val="404040" w:themeColor="text1" w:themeTint="BF"/>
          <w:lang w:eastAsia="fr-FR"/>
        </w:rPr>
        <w:t>tion</w:t>
      </w:r>
      <w:r w:rsidR="001A6B7B">
        <w:rPr>
          <w:rFonts w:ascii="Calibri" w:eastAsia="+mn-ea" w:hAnsi="Calibri" w:cs="+mn-cs"/>
          <w:bCs/>
          <w:color w:val="404040" w:themeColor="text1" w:themeTint="BF"/>
          <w:lang w:eastAsia="fr-FR"/>
        </w:rPr>
        <w:t>, faisabilité</w:t>
      </w:r>
      <w:r w:rsidR="0072000E">
        <w:rPr>
          <w:rFonts w:ascii="Calibri" w:eastAsia="+mn-ea" w:hAnsi="Calibri" w:cs="+mn-cs"/>
          <w:bCs/>
          <w:color w:val="404040" w:themeColor="text1" w:themeTint="BF"/>
          <w:lang w:eastAsia="fr-FR"/>
        </w:rPr>
        <w:t>, impact</w:t>
      </w:r>
      <w:r w:rsidR="00072610">
        <w:rPr>
          <w:rFonts w:ascii="Calibri" w:eastAsia="+mn-ea" w:hAnsi="Calibri" w:cs="+mn-cs"/>
          <w:bCs/>
          <w:color w:val="404040" w:themeColor="text1" w:themeTint="BF"/>
          <w:lang w:eastAsia="fr-FR"/>
        </w:rPr>
        <w:t xml:space="preserve"> potentiel pour les patients</w:t>
      </w:r>
      <w:r w:rsidR="001A6B7B">
        <w:rPr>
          <w:rFonts w:ascii="Calibri" w:eastAsia="+mn-ea" w:hAnsi="Calibri" w:cs="+mn-cs"/>
          <w:bCs/>
          <w:color w:val="404040" w:themeColor="text1" w:themeTint="BF"/>
          <w:lang w:eastAsia="fr-FR"/>
        </w:rPr>
        <w:t>)</w:t>
      </w:r>
    </w:p>
    <w:p w14:paraId="5CF17755" w14:textId="70934E46" w:rsidR="008B2042" w:rsidRDefault="008B2042" w:rsidP="002714C4">
      <w:pPr>
        <w:pStyle w:val="HUGnormal"/>
        <w:ind w:left="142"/>
        <w:rPr>
          <w:rFonts w:ascii="Calibri" w:eastAsia="+mn-ea" w:hAnsi="Calibri" w:cs="+mn-cs"/>
          <w:bCs/>
          <w:color w:val="404040" w:themeColor="text1" w:themeTint="BF"/>
          <w:lang w:eastAsia="fr-FR"/>
        </w:rPr>
      </w:pPr>
      <w:r w:rsidRPr="002714C4">
        <w:rPr>
          <w:rFonts w:ascii="Calibri" w:eastAsia="+mn-ea" w:hAnsi="Calibri" w:cs="+mn-cs"/>
          <w:bCs/>
          <w:color w:val="404040" w:themeColor="text1" w:themeTint="BF"/>
          <w:lang w:eastAsia="fr-FR"/>
        </w:rPr>
        <w:t>-</w:t>
      </w:r>
      <w:r w:rsidR="00574948">
        <w:rPr>
          <w:rFonts w:ascii="Calibri" w:eastAsia="+mn-ea" w:hAnsi="Calibri" w:cs="+mn-cs"/>
          <w:bCs/>
          <w:color w:val="404040" w:themeColor="text1" w:themeTint="BF"/>
          <w:lang w:eastAsia="fr-FR"/>
        </w:rPr>
        <w:t xml:space="preserve"> </w:t>
      </w:r>
      <w:r w:rsidRPr="002714C4">
        <w:rPr>
          <w:rFonts w:ascii="Calibri" w:eastAsia="+mn-ea" w:hAnsi="Calibri" w:cs="+mn-cs"/>
          <w:bCs/>
          <w:color w:val="404040" w:themeColor="text1" w:themeTint="BF"/>
          <w:lang w:eastAsia="fr-FR"/>
        </w:rPr>
        <w:t>Pertinence</w:t>
      </w:r>
      <w:r>
        <w:rPr>
          <w:rFonts w:ascii="Calibri" w:eastAsia="+mn-ea" w:hAnsi="Calibri" w:cs="+mn-cs"/>
          <w:bCs/>
          <w:color w:val="404040" w:themeColor="text1" w:themeTint="BF"/>
          <w:lang w:eastAsia="fr-FR"/>
        </w:rPr>
        <w:t xml:space="preserve"> scientifique</w:t>
      </w:r>
      <w:r w:rsidRPr="002714C4">
        <w:rPr>
          <w:rFonts w:ascii="Calibri" w:eastAsia="+mn-ea" w:hAnsi="Calibri" w:cs="+mn-cs"/>
          <w:bCs/>
          <w:color w:val="404040" w:themeColor="text1" w:themeTint="BF"/>
          <w:lang w:eastAsia="fr-FR"/>
        </w:rPr>
        <w:t xml:space="preserve"> de la collaboration </w:t>
      </w:r>
      <w:r w:rsidR="001A6B7B">
        <w:rPr>
          <w:rFonts w:ascii="Calibri" w:eastAsia="+mn-ea" w:hAnsi="Calibri" w:cs="+mn-cs"/>
          <w:bCs/>
          <w:color w:val="404040" w:themeColor="text1" w:themeTint="BF"/>
          <w:lang w:eastAsia="fr-FR"/>
        </w:rPr>
        <w:t>entre l</w:t>
      </w:r>
      <w:r w:rsidRPr="002714C4">
        <w:rPr>
          <w:rFonts w:ascii="Calibri" w:eastAsia="+mn-ea" w:hAnsi="Calibri" w:cs="+mn-cs"/>
          <w:bCs/>
          <w:color w:val="404040" w:themeColor="text1" w:themeTint="BF"/>
          <w:lang w:eastAsia="fr-FR"/>
        </w:rPr>
        <w:t>es groupes de recherche</w:t>
      </w:r>
      <w:r>
        <w:rPr>
          <w:rFonts w:ascii="Calibri" w:eastAsia="+mn-ea" w:hAnsi="Calibri" w:cs="+mn-cs"/>
          <w:bCs/>
          <w:color w:val="404040" w:themeColor="text1" w:themeTint="BF"/>
          <w:lang w:eastAsia="fr-FR"/>
        </w:rPr>
        <w:t xml:space="preserve"> pour le succès du projet</w:t>
      </w:r>
    </w:p>
    <w:p w14:paraId="2107733D" w14:textId="13C338C1" w:rsidR="001A6B7B" w:rsidRDefault="001A6B7B" w:rsidP="002714C4">
      <w:pPr>
        <w:pStyle w:val="HUGnormal"/>
        <w:ind w:left="142"/>
        <w:rPr>
          <w:rFonts w:ascii="Calibri" w:eastAsia="+mn-ea" w:hAnsi="Calibri" w:cs="+mn-cs"/>
          <w:bCs/>
          <w:color w:val="404040" w:themeColor="text1" w:themeTint="BF"/>
          <w:lang w:eastAsia="fr-FR"/>
        </w:rPr>
      </w:pPr>
      <w:r>
        <w:rPr>
          <w:rFonts w:ascii="Calibri" w:eastAsia="+mn-ea" w:hAnsi="Calibri" w:cs="+mn-cs"/>
          <w:bCs/>
          <w:color w:val="404040" w:themeColor="text1" w:themeTint="BF"/>
          <w:lang w:eastAsia="fr-FR"/>
        </w:rPr>
        <w:t>-</w:t>
      </w:r>
      <w:r w:rsidR="00574948">
        <w:rPr>
          <w:rFonts w:ascii="Calibri" w:eastAsia="+mn-ea" w:hAnsi="Calibri" w:cs="+mn-cs"/>
          <w:bCs/>
          <w:color w:val="404040" w:themeColor="text1" w:themeTint="BF"/>
          <w:lang w:eastAsia="fr-FR"/>
        </w:rPr>
        <w:t xml:space="preserve"> </w:t>
      </w:r>
      <w:r>
        <w:rPr>
          <w:rFonts w:ascii="Calibri" w:eastAsia="+mn-ea" w:hAnsi="Calibri" w:cs="+mn-cs"/>
          <w:bCs/>
          <w:color w:val="404040" w:themeColor="text1" w:themeTint="BF"/>
          <w:lang w:eastAsia="fr-FR"/>
        </w:rPr>
        <w:t>Expérience des requérants dans leur domaines respectifs</w:t>
      </w:r>
      <w:r w:rsidR="0072000E">
        <w:rPr>
          <w:rFonts w:ascii="Calibri" w:eastAsia="+mn-ea" w:hAnsi="Calibri" w:cs="+mn-cs"/>
          <w:bCs/>
          <w:color w:val="404040" w:themeColor="text1" w:themeTint="BF"/>
          <w:lang w:eastAsia="fr-FR"/>
        </w:rPr>
        <w:t>, valeur ajoutée de la collaboration</w:t>
      </w:r>
    </w:p>
    <w:p w14:paraId="55C7653D" w14:textId="2577E2E7" w:rsidR="00AB1D6D" w:rsidRDefault="00AB1D6D" w:rsidP="00AB1D6D">
      <w:pPr>
        <w:pStyle w:val="HUGnormal"/>
        <w:ind w:left="142"/>
        <w:rPr>
          <w:rFonts w:ascii="Calibri" w:eastAsia="+mn-ea" w:hAnsi="Calibri" w:cs="+mn-cs"/>
          <w:bCs/>
          <w:color w:val="404040" w:themeColor="text1" w:themeTint="BF"/>
          <w:lang w:eastAsia="fr-FR"/>
        </w:rPr>
      </w:pPr>
      <w:r w:rsidRPr="00AB1D6D">
        <w:rPr>
          <w:rFonts w:ascii="Calibri" w:eastAsia="+mn-ea" w:hAnsi="Calibri" w:cs="+mn-cs"/>
          <w:bCs/>
          <w:color w:val="404040" w:themeColor="text1" w:themeTint="BF"/>
          <w:lang w:eastAsia="fr-FR"/>
        </w:rPr>
        <w:t xml:space="preserve">- </w:t>
      </w:r>
      <w:r w:rsidR="00B928E8">
        <w:rPr>
          <w:rFonts w:ascii="Calibri" w:eastAsia="+mn-ea" w:hAnsi="Calibri" w:cs="+mn-cs"/>
          <w:bCs/>
          <w:color w:val="404040" w:themeColor="text1" w:themeTint="BF"/>
          <w:lang w:eastAsia="fr-FR"/>
        </w:rPr>
        <w:t>Le</w:t>
      </w:r>
      <w:r w:rsidRPr="00AB1D6D">
        <w:rPr>
          <w:rFonts w:ascii="Calibri" w:eastAsia="+mn-ea" w:hAnsi="Calibri" w:cs="+mn-cs"/>
          <w:bCs/>
          <w:color w:val="404040" w:themeColor="text1" w:themeTint="BF"/>
          <w:lang w:eastAsia="fr-FR"/>
        </w:rPr>
        <w:t xml:space="preserve"> projet </w:t>
      </w:r>
      <w:r w:rsidR="00FB6AE2">
        <w:rPr>
          <w:rFonts w:ascii="Calibri" w:eastAsia="+mn-ea" w:hAnsi="Calibri" w:cs="+mn-cs"/>
          <w:bCs/>
          <w:color w:val="404040" w:themeColor="text1" w:themeTint="BF"/>
          <w:lang w:eastAsia="fr-FR"/>
        </w:rPr>
        <w:t>doit impérativement concerner et de manière directe la thématique prioritaire : métabolisme et diabète</w:t>
      </w:r>
      <w:r>
        <w:rPr>
          <w:rFonts w:ascii="Calibri" w:eastAsia="+mn-ea" w:hAnsi="Calibri" w:cs="+mn-cs"/>
          <w:bCs/>
          <w:color w:val="404040" w:themeColor="text1" w:themeTint="BF"/>
          <w:lang w:eastAsia="fr-FR"/>
        </w:rPr>
        <w:t>.</w:t>
      </w:r>
    </w:p>
    <w:p w14:paraId="4364F39E" w14:textId="77777777" w:rsidR="00AB1D6D" w:rsidRDefault="00AB1D6D" w:rsidP="002714C4">
      <w:pPr>
        <w:pStyle w:val="HUGnormal"/>
        <w:ind w:left="142"/>
        <w:rPr>
          <w:rFonts w:ascii="Calibri" w:eastAsia="+mn-ea" w:hAnsi="Calibri" w:cs="+mn-cs"/>
          <w:bCs/>
          <w:color w:val="404040" w:themeColor="text1" w:themeTint="BF"/>
          <w:lang w:eastAsia="fr-FR"/>
        </w:rPr>
      </w:pPr>
    </w:p>
    <w:p w14:paraId="7B034027" w14:textId="77777777" w:rsidR="008B2042" w:rsidRPr="002714C4" w:rsidRDefault="008B2042" w:rsidP="00445458">
      <w:pPr>
        <w:pStyle w:val="HUGnormal"/>
        <w:rPr>
          <w:rFonts w:ascii="Calibri" w:eastAsia="+mn-ea" w:hAnsi="Calibri" w:cs="+mn-cs"/>
          <w:bCs/>
          <w:color w:val="404040" w:themeColor="text1" w:themeTint="BF"/>
          <w:lang w:eastAsia="fr-FR"/>
        </w:rPr>
      </w:pPr>
    </w:p>
    <w:p w14:paraId="4C8DF319" w14:textId="313E9EFA" w:rsidR="00445458" w:rsidRPr="0001746B" w:rsidRDefault="001C47AF" w:rsidP="00445458">
      <w:pPr>
        <w:pStyle w:val="HUGnormal"/>
        <w:rPr>
          <w:rFonts w:ascii="Calibri" w:eastAsia="+mn-ea" w:hAnsi="Calibri" w:cs="+mn-cs"/>
          <w:b/>
          <w:color w:val="404040" w:themeColor="text1" w:themeTint="BF"/>
          <w:lang w:eastAsia="fr-FR"/>
        </w:rPr>
      </w:pPr>
      <w:r w:rsidRPr="0001746B">
        <w:rPr>
          <w:rFonts w:ascii="Calibri" w:eastAsia="+mn-ea" w:hAnsi="Calibri" w:cs="+mn-cs"/>
          <w:b/>
          <w:color w:val="404040" w:themeColor="text1" w:themeTint="BF"/>
          <w:lang w:eastAsia="fr-FR"/>
        </w:rPr>
        <w:t>Agenda</w:t>
      </w:r>
      <w:r w:rsidR="00D04FF6" w:rsidRPr="0001746B">
        <w:rPr>
          <w:rFonts w:ascii="Calibri" w:eastAsia="+mn-ea" w:hAnsi="Calibri" w:cs="+mn-cs"/>
          <w:b/>
          <w:color w:val="404040" w:themeColor="text1" w:themeTint="BF"/>
          <w:lang w:eastAsia="fr-FR"/>
        </w:rPr>
        <w:t> :</w:t>
      </w:r>
    </w:p>
    <w:p w14:paraId="7CB3D32E" w14:textId="0F877394" w:rsidR="006B605A" w:rsidRPr="009E48FE" w:rsidRDefault="006A55EF" w:rsidP="009E48FE">
      <w:pPr>
        <w:pStyle w:val="HUGnormal"/>
        <w:numPr>
          <w:ilvl w:val="0"/>
          <w:numId w:val="14"/>
        </w:numPr>
        <w:ind w:left="426" w:hanging="284"/>
        <w:jc w:val="left"/>
        <w:rPr>
          <w:rFonts w:ascii="Calibri" w:eastAsia="+mn-ea" w:hAnsi="Calibri" w:cs="+mn-cs"/>
          <w:color w:val="404040" w:themeColor="text1" w:themeTint="BF"/>
          <w:lang w:eastAsia="fr-FR"/>
        </w:rPr>
      </w:pPr>
      <w:r>
        <w:rPr>
          <w:rFonts w:ascii="Calibri" w:hAnsi="Calibri"/>
          <w:color w:val="1F497D" w:themeColor="text2"/>
        </w:rPr>
        <w:t>Dimanche 28</w:t>
      </w:r>
      <w:r w:rsidR="009E48FE" w:rsidRPr="009E48FE">
        <w:rPr>
          <w:rFonts w:ascii="Calibri" w:hAnsi="Calibri"/>
          <w:color w:val="1F497D" w:themeColor="text2"/>
        </w:rPr>
        <w:t xml:space="preserve"> </w:t>
      </w:r>
      <w:r w:rsidR="003E04F3">
        <w:rPr>
          <w:rFonts w:ascii="Calibri" w:hAnsi="Calibri"/>
          <w:color w:val="1F497D" w:themeColor="text2"/>
        </w:rPr>
        <w:t>avril 202</w:t>
      </w:r>
      <w:r w:rsidR="001A6B7B">
        <w:rPr>
          <w:rFonts w:ascii="Calibri" w:hAnsi="Calibri"/>
          <w:color w:val="1F497D" w:themeColor="text2"/>
        </w:rPr>
        <w:t>4</w:t>
      </w:r>
      <w:r w:rsidR="006B605A" w:rsidRPr="009E48FE">
        <w:rPr>
          <w:rFonts w:ascii="Calibri" w:hAnsi="Calibri"/>
          <w:color w:val="1F497D" w:themeColor="text2"/>
        </w:rPr>
        <w:t>, minuit</w:t>
      </w:r>
      <w:r w:rsidR="006B605A" w:rsidRPr="009E48FE">
        <w:rPr>
          <w:rFonts w:ascii="Calibri" w:eastAsia="+mn-ea" w:hAnsi="Calibri" w:cs="+mn-cs"/>
          <w:b/>
          <w:color w:val="0070C0"/>
          <w:lang w:eastAsia="fr-FR"/>
        </w:rPr>
        <w:t> </w:t>
      </w:r>
      <w:r w:rsidR="006B605A" w:rsidRPr="009E48FE">
        <w:rPr>
          <w:rFonts w:ascii="Calibri" w:eastAsia="+mn-ea" w:hAnsi="Calibri" w:cs="+mn-cs"/>
          <w:b/>
          <w:lang w:eastAsia="fr-FR"/>
        </w:rPr>
        <w:t>:</w:t>
      </w:r>
      <w:r w:rsidR="006B605A" w:rsidRPr="009E48FE">
        <w:rPr>
          <w:rFonts w:ascii="Calibri" w:eastAsia="+mn-ea" w:hAnsi="Calibri" w:cs="+mn-cs"/>
          <w:lang w:eastAsia="fr-FR"/>
        </w:rPr>
        <w:t xml:space="preserve"> </w:t>
      </w:r>
      <w:r w:rsidR="006B605A" w:rsidRPr="009E48FE">
        <w:rPr>
          <w:rFonts w:ascii="Calibri" w:eastAsia="+mn-ea" w:hAnsi="Calibri" w:cs="+mn-cs"/>
          <w:color w:val="404040" w:themeColor="text1" w:themeTint="BF"/>
          <w:lang w:eastAsia="fr-FR"/>
        </w:rPr>
        <w:t>date limite de soumission des projets</w:t>
      </w:r>
      <w:r w:rsidR="006B605A" w:rsidRPr="009E48FE">
        <w:rPr>
          <w:rFonts w:ascii="Calibri" w:eastAsia="+mn-ea" w:hAnsi="Calibri" w:cs="+mn-cs"/>
          <w:color w:val="404040" w:themeColor="text1" w:themeTint="BF"/>
          <w:lang w:eastAsia="fr-FR"/>
        </w:rPr>
        <w:br/>
      </w:r>
      <w:r w:rsidR="006B605A" w:rsidRPr="0001746B">
        <w:rPr>
          <w:rFonts w:ascii="Calibri" w:eastAsia="+mn-ea" w:hAnsi="Calibri" w:cs="+mn-cs"/>
          <w:color w:val="404040" w:themeColor="text1" w:themeTint="BF"/>
          <w:lang w:eastAsia="fr-FR"/>
        </w:rPr>
        <w:sym w:font="Wingdings" w:char="F0F0"/>
      </w:r>
      <w:r w:rsidR="006B605A" w:rsidRPr="009E48FE">
        <w:rPr>
          <w:rFonts w:ascii="Calibri" w:eastAsia="+mn-ea" w:hAnsi="Calibri" w:cs="+mn-cs"/>
          <w:color w:val="404040" w:themeColor="text1" w:themeTint="BF"/>
          <w:lang w:eastAsia="fr-FR"/>
        </w:rPr>
        <w:t xml:space="preserve"> le dossier est à déposer en ligne sur le </w:t>
      </w:r>
      <w:r w:rsidR="006B605A" w:rsidRPr="009E48FE">
        <w:rPr>
          <w:rFonts w:ascii="Calibri" w:hAnsi="Calibri"/>
          <w:color w:val="404040" w:themeColor="text1" w:themeTint="BF"/>
        </w:rPr>
        <w:t>site</w:t>
      </w:r>
      <w:r w:rsidR="006B605A" w:rsidRPr="009E48FE">
        <w:rPr>
          <w:rFonts w:ascii="Calibri" w:eastAsia="+mn-ea" w:hAnsi="Calibri" w:cs="+mn-cs"/>
          <w:color w:val="404040" w:themeColor="text1" w:themeTint="BF"/>
          <w:lang w:eastAsia="fr-FR"/>
        </w:rPr>
        <w:t xml:space="preserve"> de la </w:t>
      </w:r>
      <w:r w:rsidR="00AB1D6D" w:rsidRPr="009E48FE">
        <w:rPr>
          <w:rFonts w:ascii="Calibri" w:eastAsia="+mn-ea" w:hAnsi="Calibri" w:cs="+mn-cs"/>
          <w:color w:val="404040" w:themeColor="text1" w:themeTint="BF"/>
          <w:lang w:eastAsia="fr-FR"/>
        </w:rPr>
        <w:t>fondation :</w:t>
      </w:r>
      <w:r w:rsidR="009E48FE" w:rsidRPr="009E48FE">
        <w:rPr>
          <w:rFonts w:ascii="Calibri" w:eastAsia="+mn-ea" w:hAnsi="Calibri" w:cs="+mn-cs"/>
          <w:color w:val="404040" w:themeColor="text1" w:themeTint="BF"/>
          <w:lang w:eastAsia="fr-FR"/>
        </w:rPr>
        <w:t xml:space="preserve"> </w:t>
      </w:r>
      <w:r w:rsidR="006B605A" w:rsidRPr="009E48FE">
        <w:rPr>
          <w:rFonts w:ascii="Calibri" w:eastAsia="+mn-ea" w:hAnsi="Calibri" w:cs="+mn-cs"/>
          <w:color w:val="404040" w:themeColor="text1" w:themeTint="BF"/>
          <w:lang w:eastAsia="fr-FR"/>
        </w:rPr>
        <w:t xml:space="preserve">http://www.fondationhug.org/appel-projet/ </w:t>
      </w:r>
    </w:p>
    <w:p w14:paraId="19B98865" w14:textId="6EFEA98D" w:rsidR="00DD2BC1" w:rsidRPr="00DD2BC1" w:rsidRDefault="003E04F3" w:rsidP="009E48FE">
      <w:pPr>
        <w:pStyle w:val="HUGnormal"/>
        <w:numPr>
          <w:ilvl w:val="0"/>
          <w:numId w:val="14"/>
        </w:numPr>
        <w:ind w:left="426" w:hanging="284"/>
        <w:rPr>
          <w:rFonts w:ascii="Calibri" w:eastAsia="+mn-ea" w:hAnsi="Calibri" w:cs="+mn-cs"/>
          <w:color w:val="404040" w:themeColor="text1" w:themeTint="BF"/>
          <w:lang w:eastAsia="fr-FR"/>
        </w:rPr>
      </w:pPr>
      <w:r>
        <w:rPr>
          <w:rFonts w:ascii="Calibri" w:hAnsi="Calibri"/>
          <w:color w:val="1F497D" w:themeColor="text2"/>
        </w:rPr>
        <w:t>Mai</w:t>
      </w:r>
      <w:r w:rsidR="00DD2BC1">
        <w:rPr>
          <w:rFonts w:ascii="Calibri" w:hAnsi="Calibri"/>
          <w:color w:val="1F497D" w:themeColor="text2"/>
        </w:rPr>
        <w:t>-</w:t>
      </w:r>
      <w:r>
        <w:rPr>
          <w:rFonts w:ascii="Calibri" w:hAnsi="Calibri"/>
          <w:color w:val="1F497D" w:themeColor="text2"/>
        </w:rPr>
        <w:t>Septembre</w:t>
      </w:r>
      <w:r w:rsidR="00DD2BC1">
        <w:rPr>
          <w:rFonts w:ascii="Calibri" w:hAnsi="Calibri"/>
          <w:color w:val="1F497D" w:themeColor="text2"/>
        </w:rPr>
        <w:t xml:space="preserve"> 202</w:t>
      </w:r>
      <w:r w:rsidR="001A6B7B">
        <w:rPr>
          <w:rFonts w:ascii="Calibri" w:hAnsi="Calibri"/>
          <w:color w:val="1F497D" w:themeColor="text2"/>
        </w:rPr>
        <w:t>4</w:t>
      </w:r>
      <w:r w:rsidR="00DD2BC1">
        <w:rPr>
          <w:rFonts w:ascii="Calibri" w:hAnsi="Calibri"/>
          <w:color w:val="1F497D" w:themeColor="text2"/>
        </w:rPr>
        <w:t xml:space="preserve"> : </w:t>
      </w:r>
      <w:r w:rsidR="00DD2BC1" w:rsidRPr="00DD2BC1">
        <w:rPr>
          <w:rFonts w:ascii="Calibri" w:eastAsia="+mn-ea" w:hAnsi="Calibri" w:cs="+mn-cs"/>
          <w:color w:val="404040" w:themeColor="text1" w:themeTint="BF"/>
          <w:lang w:eastAsia="fr-FR"/>
        </w:rPr>
        <w:t>Obtention des expertise</w:t>
      </w:r>
      <w:r w:rsidR="00DD2BC1">
        <w:rPr>
          <w:rFonts w:ascii="Calibri" w:eastAsia="+mn-ea" w:hAnsi="Calibri" w:cs="+mn-cs"/>
          <w:color w:val="404040" w:themeColor="text1" w:themeTint="BF"/>
          <w:lang w:eastAsia="fr-FR"/>
        </w:rPr>
        <w:t>s externes sur chaque projet</w:t>
      </w:r>
    </w:p>
    <w:p w14:paraId="7DB247C1" w14:textId="50F54026" w:rsidR="005C7CD7" w:rsidRDefault="003E04F3" w:rsidP="009E48FE">
      <w:pPr>
        <w:pStyle w:val="HUGnormal"/>
        <w:numPr>
          <w:ilvl w:val="0"/>
          <w:numId w:val="14"/>
        </w:numPr>
        <w:ind w:left="426" w:hanging="284"/>
        <w:rPr>
          <w:rFonts w:ascii="Calibri" w:hAnsi="Calibri"/>
          <w:color w:val="404040" w:themeColor="text1" w:themeTint="BF"/>
        </w:rPr>
      </w:pPr>
      <w:r>
        <w:rPr>
          <w:rFonts w:ascii="Calibri" w:hAnsi="Calibri"/>
          <w:color w:val="1F497D" w:themeColor="text2"/>
        </w:rPr>
        <w:t>Octobre</w:t>
      </w:r>
      <w:r w:rsidR="009E48FE" w:rsidRPr="009E48FE">
        <w:rPr>
          <w:rFonts w:ascii="Calibri" w:hAnsi="Calibri"/>
          <w:color w:val="1F497D" w:themeColor="text2"/>
        </w:rPr>
        <w:t xml:space="preserve"> 202</w:t>
      </w:r>
      <w:r w:rsidR="001A6B7B">
        <w:rPr>
          <w:rFonts w:ascii="Calibri" w:hAnsi="Calibri"/>
          <w:color w:val="1F497D" w:themeColor="text2"/>
        </w:rPr>
        <w:t>4</w:t>
      </w:r>
      <w:r w:rsidR="009E48FE" w:rsidRPr="009E48FE">
        <w:rPr>
          <w:rFonts w:ascii="Calibri" w:hAnsi="Calibri"/>
          <w:color w:val="0070C0"/>
        </w:rPr>
        <w:t> </w:t>
      </w:r>
      <w:r w:rsidR="009E48FE">
        <w:rPr>
          <w:rFonts w:ascii="Calibri" w:hAnsi="Calibri"/>
          <w:color w:val="404040" w:themeColor="text1" w:themeTint="BF"/>
        </w:rPr>
        <w:t>:</w:t>
      </w:r>
      <w:r w:rsidR="005C7CD7">
        <w:rPr>
          <w:rFonts w:ascii="Calibri" w:hAnsi="Calibri"/>
          <w:color w:val="404040" w:themeColor="text1" w:themeTint="BF"/>
        </w:rPr>
        <w:t xml:space="preserve"> </w:t>
      </w:r>
      <w:r w:rsidR="009E48FE">
        <w:rPr>
          <w:rFonts w:ascii="Calibri" w:hAnsi="Calibri"/>
          <w:color w:val="404040" w:themeColor="text1" w:themeTint="BF"/>
        </w:rPr>
        <w:t>évaluations par experts externes et Conseil scientifique</w:t>
      </w:r>
    </w:p>
    <w:p w14:paraId="3B77B8BD" w14:textId="5A699EA6" w:rsidR="00715E75" w:rsidRPr="00715E75" w:rsidRDefault="003E04F3" w:rsidP="009E48FE">
      <w:pPr>
        <w:pStyle w:val="HUGnormal"/>
        <w:numPr>
          <w:ilvl w:val="0"/>
          <w:numId w:val="14"/>
        </w:numPr>
        <w:ind w:left="426" w:hanging="284"/>
        <w:rPr>
          <w:rFonts w:ascii="Calibri" w:hAnsi="Calibri"/>
          <w:color w:val="404040" w:themeColor="text1" w:themeTint="BF"/>
        </w:rPr>
      </w:pPr>
      <w:r>
        <w:rPr>
          <w:rFonts w:ascii="Calibri" w:hAnsi="Calibri"/>
          <w:color w:val="1F497D" w:themeColor="text2"/>
        </w:rPr>
        <w:t>Novembre</w:t>
      </w:r>
      <w:r w:rsidR="006A55EF">
        <w:rPr>
          <w:rFonts w:ascii="Calibri" w:hAnsi="Calibri"/>
          <w:color w:val="1F497D" w:themeColor="text2"/>
        </w:rPr>
        <w:t>-</w:t>
      </w:r>
      <w:r>
        <w:rPr>
          <w:rFonts w:ascii="Calibri" w:hAnsi="Calibri"/>
          <w:color w:val="1F497D" w:themeColor="text2"/>
        </w:rPr>
        <w:t>Décembre 20</w:t>
      </w:r>
      <w:r w:rsidR="00715E75">
        <w:rPr>
          <w:rFonts w:ascii="Calibri" w:hAnsi="Calibri"/>
          <w:color w:val="1F497D" w:themeColor="text2"/>
        </w:rPr>
        <w:t>2</w:t>
      </w:r>
      <w:r w:rsidR="001A6B7B">
        <w:rPr>
          <w:rFonts w:ascii="Calibri" w:hAnsi="Calibri"/>
          <w:color w:val="1F497D" w:themeColor="text2"/>
        </w:rPr>
        <w:t>4</w:t>
      </w:r>
      <w:r w:rsidR="009E48FE">
        <w:rPr>
          <w:rFonts w:ascii="Calibri" w:hAnsi="Calibri"/>
          <w:color w:val="1F497D" w:themeColor="text2"/>
        </w:rPr>
        <w:t xml:space="preserve"> </w:t>
      </w:r>
      <w:r w:rsidR="009E48FE" w:rsidRPr="00CD309A">
        <w:rPr>
          <w:rFonts w:ascii="Calibri" w:hAnsi="Calibri"/>
          <w:color w:val="404040" w:themeColor="text1" w:themeTint="BF"/>
        </w:rPr>
        <w:t>:</w:t>
      </w:r>
      <w:r w:rsidR="009E48FE">
        <w:rPr>
          <w:rFonts w:ascii="Calibri" w:hAnsi="Calibri"/>
          <w:color w:val="404040" w:themeColor="text1" w:themeTint="BF"/>
        </w:rPr>
        <w:t xml:space="preserve"> préavis du décanat et décision du Conseil de fondation</w:t>
      </w:r>
      <w:r w:rsidR="009E48FE">
        <w:rPr>
          <w:rFonts w:ascii="Calibri" w:hAnsi="Calibri"/>
          <w:color w:val="1F497D" w:themeColor="text2"/>
        </w:rPr>
        <w:t xml:space="preserve"> </w:t>
      </w:r>
    </w:p>
    <w:p w14:paraId="7AF70DC9" w14:textId="20F834C0" w:rsidR="006B605A" w:rsidRDefault="003E04F3" w:rsidP="009E48FE">
      <w:pPr>
        <w:pStyle w:val="HUGnormal"/>
        <w:numPr>
          <w:ilvl w:val="0"/>
          <w:numId w:val="14"/>
        </w:numPr>
        <w:ind w:left="426" w:hanging="284"/>
        <w:rPr>
          <w:rFonts w:ascii="Calibri" w:hAnsi="Calibri"/>
          <w:color w:val="404040" w:themeColor="text1" w:themeTint="BF"/>
        </w:rPr>
      </w:pPr>
      <w:r>
        <w:rPr>
          <w:rFonts w:ascii="Calibri" w:hAnsi="Calibri"/>
          <w:color w:val="1F497D" w:themeColor="text2"/>
        </w:rPr>
        <w:t>Décembre</w:t>
      </w:r>
      <w:r w:rsidR="006B605A">
        <w:rPr>
          <w:rFonts w:ascii="Calibri" w:hAnsi="Calibri"/>
          <w:color w:val="1F497D" w:themeColor="text2"/>
        </w:rPr>
        <w:t xml:space="preserve"> 202</w:t>
      </w:r>
      <w:r w:rsidR="001A6B7B">
        <w:rPr>
          <w:rFonts w:ascii="Calibri" w:hAnsi="Calibri"/>
          <w:color w:val="1F497D" w:themeColor="text2"/>
        </w:rPr>
        <w:t>4</w:t>
      </w:r>
      <w:r w:rsidR="006B605A">
        <w:rPr>
          <w:rFonts w:ascii="Calibri" w:hAnsi="Calibri"/>
          <w:color w:val="1F497D" w:themeColor="text2"/>
        </w:rPr>
        <w:t xml:space="preserve"> </w:t>
      </w:r>
      <w:r w:rsidR="006B605A" w:rsidRPr="00C019FA">
        <w:rPr>
          <w:rFonts w:ascii="Calibri" w:hAnsi="Calibri"/>
          <w:color w:val="404040" w:themeColor="text1" w:themeTint="BF"/>
        </w:rPr>
        <w:t>:</w:t>
      </w:r>
      <w:r w:rsidR="006B605A">
        <w:rPr>
          <w:rFonts w:ascii="Calibri" w:hAnsi="Calibri"/>
          <w:color w:val="404040" w:themeColor="text1" w:themeTint="BF"/>
        </w:rPr>
        <w:t xml:space="preserve"> information </w:t>
      </w:r>
      <w:r w:rsidR="006A55EF">
        <w:rPr>
          <w:rFonts w:ascii="Calibri" w:hAnsi="Calibri"/>
          <w:color w:val="404040" w:themeColor="text1" w:themeTint="BF"/>
        </w:rPr>
        <w:t xml:space="preserve">aux </w:t>
      </w:r>
      <w:r w:rsidR="006B605A">
        <w:rPr>
          <w:rFonts w:ascii="Calibri" w:hAnsi="Calibri"/>
          <w:color w:val="404040" w:themeColor="text1" w:themeTint="BF"/>
        </w:rPr>
        <w:t>lauréats</w:t>
      </w:r>
    </w:p>
    <w:p w14:paraId="72D8E422" w14:textId="372A3BEC" w:rsidR="006B605A" w:rsidRPr="00D04FF6" w:rsidRDefault="006B605A" w:rsidP="009E48FE">
      <w:pPr>
        <w:pStyle w:val="HUGnormal"/>
        <w:numPr>
          <w:ilvl w:val="0"/>
          <w:numId w:val="14"/>
        </w:numPr>
        <w:ind w:left="426" w:hanging="284"/>
        <w:rPr>
          <w:rFonts w:ascii="Calibri" w:hAnsi="Calibri"/>
          <w:color w:val="404040" w:themeColor="text1" w:themeTint="BF"/>
        </w:rPr>
      </w:pPr>
      <w:r>
        <w:rPr>
          <w:rFonts w:ascii="Calibri" w:hAnsi="Calibri"/>
          <w:color w:val="1F497D" w:themeColor="text2"/>
        </w:rPr>
        <w:t>Début du financement </w:t>
      </w:r>
      <w:r w:rsidRPr="006B005F">
        <w:rPr>
          <w:rFonts w:ascii="Calibri" w:hAnsi="Calibri"/>
          <w:color w:val="404040" w:themeColor="text1" w:themeTint="BF"/>
        </w:rPr>
        <w:t>:</w:t>
      </w:r>
      <w:r w:rsidR="003E04F3">
        <w:rPr>
          <w:rFonts w:ascii="Calibri" w:hAnsi="Calibri"/>
          <w:color w:val="404040" w:themeColor="text1" w:themeTint="BF"/>
        </w:rPr>
        <w:t xml:space="preserve"> à partir de janvier 202</w:t>
      </w:r>
      <w:r w:rsidR="001A6B7B">
        <w:rPr>
          <w:rFonts w:ascii="Calibri" w:hAnsi="Calibri"/>
          <w:color w:val="404040" w:themeColor="text1" w:themeTint="BF"/>
        </w:rPr>
        <w:t>5</w:t>
      </w:r>
    </w:p>
    <w:p w14:paraId="05B4DFF8" w14:textId="77777777" w:rsidR="006B605A" w:rsidRDefault="006B605A" w:rsidP="00D04FF6">
      <w:pPr>
        <w:pStyle w:val="HUGnormal"/>
        <w:rPr>
          <w:rFonts w:ascii="Calibri" w:hAnsi="Calibri"/>
          <w:b/>
          <w:color w:val="404040" w:themeColor="text1" w:themeTint="BF"/>
        </w:rPr>
      </w:pPr>
    </w:p>
    <w:p w14:paraId="0E785FFA" w14:textId="77777777" w:rsidR="000D0344" w:rsidRDefault="000D0344" w:rsidP="00D04FF6">
      <w:pPr>
        <w:pStyle w:val="HUGnormal"/>
        <w:rPr>
          <w:rFonts w:ascii="Calibri" w:hAnsi="Calibri"/>
          <w:b/>
          <w:color w:val="404040" w:themeColor="text1" w:themeTint="BF"/>
        </w:rPr>
      </w:pPr>
    </w:p>
    <w:p w14:paraId="0700EB10" w14:textId="67BB1097" w:rsidR="00E50851" w:rsidRDefault="009F22F1" w:rsidP="00D04FF6">
      <w:pPr>
        <w:pStyle w:val="HUGnormal"/>
        <w:rPr>
          <w:rFonts w:ascii="Calibri" w:hAnsi="Calibri"/>
          <w:b/>
          <w:color w:val="404040" w:themeColor="text1" w:themeTint="BF"/>
        </w:rPr>
      </w:pPr>
      <w:r>
        <w:rPr>
          <w:rFonts w:ascii="Calibri" w:hAnsi="Calibri"/>
          <w:b/>
          <w:color w:val="404040" w:themeColor="text1" w:themeTint="BF"/>
        </w:rPr>
        <w:t xml:space="preserve">Le </w:t>
      </w:r>
      <w:r w:rsidR="00E50851">
        <w:rPr>
          <w:rFonts w:ascii="Calibri" w:hAnsi="Calibri"/>
          <w:b/>
          <w:color w:val="404040" w:themeColor="text1" w:themeTint="BF"/>
        </w:rPr>
        <w:t>dossier de candidature</w:t>
      </w:r>
      <w:r w:rsidR="001542C3">
        <w:rPr>
          <w:rFonts w:ascii="Calibri" w:hAnsi="Calibri"/>
          <w:b/>
          <w:color w:val="404040" w:themeColor="text1" w:themeTint="BF"/>
        </w:rPr>
        <w:t xml:space="preserve"> </w:t>
      </w:r>
      <w:r w:rsidR="0097621B">
        <w:rPr>
          <w:rFonts w:ascii="Calibri" w:hAnsi="Calibri"/>
          <w:b/>
          <w:color w:val="404040" w:themeColor="text1" w:themeTint="BF"/>
        </w:rPr>
        <w:t>doit être</w:t>
      </w:r>
      <w:r w:rsidR="001542C3">
        <w:rPr>
          <w:rFonts w:ascii="Calibri" w:hAnsi="Calibri"/>
          <w:b/>
          <w:color w:val="404040" w:themeColor="text1" w:themeTint="BF"/>
        </w:rPr>
        <w:t xml:space="preserve"> rédigé </w:t>
      </w:r>
      <w:r w:rsidR="003945CC">
        <w:rPr>
          <w:rFonts w:ascii="Calibri" w:hAnsi="Calibri"/>
          <w:b/>
          <w:color w:val="404040" w:themeColor="text1" w:themeTint="BF"/>
        </w:rPr>
        <w:t xml:space="preserve">intégralement </w:t>
      </w:r>
      <w:r w:rsidR="00615895">
        <w:rPr>
          <w:rFonts w:ascii="Calibri" w:hAnsi="Calibri"/>
          <w:b/>
          <w:color w:val="404040" w:themeColor="text1" w:themeTint="BF"/>
        </w:rPr>
        <w:t>en</w:t>
      </w:r>
      <w:r w:rsidR="001542C3">
        <w:rPr>
          <w:rFonts w:ascii="Calibri" w:hAnsi="Calibri"/>
          <w:b/>
          <w:color w:val="404040" w:themeColor="text1" w:themeTint="BF"/>
        </w:rPr>
        <w:t xml:space="preserve"> ANGLAIS. Il</w:t>
      </w:r>
      <w:r w:rsidR="00E50851">
        <w:rPr>
          <w:rFonts w:ascii="Calibri" w:hAnsi="Calibri"/>
          <w:b/>
          <w:color w:val="404040" w:themeColor="text1" w:themeTint="BF"/>
        </w:rPr>
        <w:t xml:space="preserve"> </w:t>
      </w:r>
      <w:r>
        <w:rPr>
          <w:rFonts w:ascii="Calibri" w:hAnsi="Calibri"/>
          <w:b/>
          <w:color w:val="404040" w:themeColor="text1" w:themeTint="BF"/>
        </w:rPr>
        <w:t xml:space="preserve">doit contenir </w:t>
      </w:r>
      <w:r w:rsidR="00B9472B">
        <w:rPr>
          <w:rFonts w:ascii="Calibri" w:hAnsi="Calibri"/>
          <w:b/>
          <w:color w:val="404040" w:themeColor="text1" w:themeTint="BF"/>
        </w:rPr>
        <w:t>les éléments suivants</w:t>
      </w:r>
      <w:r w:rsidR="00E50851">
        <w:rPr>
          <w:rFonts w:ascii="Calibri" w:hAnsi="Calibri"/>
          <w:b/>
          <w:color w:val="404040" w:themeColor="text1" w:themeTint="BF"/>
        </w:rPr>
        <w:t xml:space="preserve"> : </w:t>
      </w:r>
    </w:p>
    <w:p w14:paraId="4946809B" w14:textId="77777777" w:rsidR="00E50851" w:rsidRDefault="00E50851" w:rsidP="00286B85">
      <w:pPr>
        <w:pStyle w:val="HUGnormal"/>
        <w:numPr>
          <w:ilvl w:val="0"/>
          <w:numId w:val="23"/>
        </w:numPr>
        <w:rPr>
          <w:rFonts w:ascii="Calibri" w:hAnsi="Calibri"/>
          <w:color w:val="404040" w:themeColor="text1" w:themeTint="BF"/>
        </w:rPr>
      </w:pPr>
      <w:r w:rsidRPr="00E50851">
        <w:rPr>
          <w:rFonts w:ascii="Calibri" w:hAnsi="Calibri"/>
          <w:color w:val="404040" w:themeColor="text1" w:themeTint="BF"/>
        </w:rPr>
        <w:t>Lettre de présentation du projet</w:t>
      </w:r>
    </w:p>
    <w:p w14:paraId="30C09233" w14:textId="665C11D6" w:rsidR="003945CC" w:rsidRPr="003945CC" w:rsidRDefault="009E5CDD" w:rsidP="003945CC">
      <w:pPr>
        <w:pStyle w:val="HUGnormal"/>
        <w:numPr>
          <w:ilvl w:val="1"/>
          <w:numId w:val="23"/>
        </w:numPr>
        <w:rPr>
          <w:rFonts w:ascii="Calibri" w:hAnsi="Calibri"/>
          <w:color w:val="404040" w:themeColor="text1" w:themeTint="BF"/>
        </w:rPr>
      </w:pPr>
      <w:r w:rsidRPr="003945CC">
        <w:rPr>
          <w:rFonts w:ascii="Calibri" w:hAnsi="Calibri"/>
          <w:color w:val="404040" w:themeColor="text1" w:themeTint="BF"/>
        </w:rPr>
        <w:lastRenderedPageBreak/>
        <w:t>Signée</w:t>
      </w:r>
      <w:r w:rsidR="003945CC" w:rsidRPr="003945CC">
        <w:rPr>
          <w:rFonts w:ascii="Calibri" w:hAnsi="Calibri"/>
          <w:color w:val="404040" w:themeColor="text1" w:themeTint="BF"/>
        </w:rPr>
        <w:t xml:space="preserve"> </w:t>
      </w:r>
      <w:r w:rsidR="0026339E" w:rsidRPr="003945CC">
        <w:rPr>
          <w:rFonts w:ascii="Calibri" w:hAnsi="Calibri"/>
          <w:color w:val="404040" w:themeColor="text1" w:themeTint="BF"/>
        </w:rPr>
        <w:t>d</w:t>
      </w:r>
      <w:r w:rsidR="0026339E">
        <w:rPr>
          <w:rFonts w:ascii="Calibri" w:hAnsi="Calibri"/>
          <w:color w:val="404040" w:themeColor="text1" w:themeTint="BF"/>
        </w:rPr>
        <w:t>es</w:t>
      </w:r>
      <w:r w:rsidR="0026339E" w:rsidRPr="003945CC">
        <w:rPr>
          <w:rFonts w:ascii="Calibri" w:hAnsi="Calibri"/>
          <w:color w:val="404040" w:themeColor="text1" w:themeTint="BF"/>
        </w:rPr>
        <w:t xml:space="preserve"> </w:t>
      </w:r>
      <w:r w:rsidR="003945CC" w:rsidRPr="003945CC">
        <w:rPr>
          <w:rFonts w:ascii="Calibri" w:hAnsi="Calibri"/>
          <w:color w:val="404040" w:themeColor="text1" w:themeTint="BF"/>
        </w:rPr>
        <w:t>requérant</w:t>
      </w:r>
      <w:r w:rsidR="0026339E">
        <w:rPr>
          <w:rFonts w:ascii="Calibri" w:hAnsi="Calibri"/>
          <w:color w:val="404040" w:themeColor="text1" w:themeTint="BF"/>
        </w:rPr>
        <w:t>s</w:t>
      </w:r>
      <w:r w:rsidR="003945CC" w:rsidRPr="003945CC">
        <w:rPr>
          <w:rFonts w:ascii="Calibri" w:hAnsi="Calibri"/>
          <w:color w:val="404040" w:themeColor="text1" w:themeTint="BF"/>
        </w:rPr>
        <w:t xml:space="preserve"> </w:t>
      </w:r>
      <w:r w:rsidR="0026339E" w:rsidRPr="003945CC">
        <w:rPr>
          <w:rFonts w:ascii="Calibri" w:hAnsi="Calibri"/>
          <w:color w:val="404040" w:themeColor="text1" w:themeTint="BF"/>
        </w:rPr>
        <w:t>principa</w:t>
      </w:r>
      <w:r w:rsidR="0026339E">
        <w:rPr>
          <w:rFonts w:ascii="Calibri" w:hAnsi="Calibri"/>
          <w:color w:val="404040" w:themeColor="text1" w:themeTint="BF"/>
        </w:rPr>
        <w:t>ux</w:t>
      </w:r>
      <w:r w:rsidR="0026339E" w:rsidRPr="003945CC">
        <w:rPr>
          <w:rFonts w:ascii="Calibri" w:hAnsi="Calibri"/>
          <w:color w:val="404040" w:themeColor="text1" w:themeTint="BF"/>
        </w:rPr>
        <w:t xml:space="preserve"> </w:t>
      </w:r>
      <w:r w:rsidR="003945CC" w:rsidRPr="003945CC">
        <w:rPr>
          <w:rFonts w:ascii="Calibri" w:hAnsi="Calibri"/>
          <w:color w:val="404040" w:themeColor="text1" w:themeTint="BF"/>
        </w:rPr>
        <w:t xml:space="preserve">de chaque </w:t>
      </w:r>
      <w:r w:rsidRPr="003945CC">
        <w:rPr>
          <w:rFonts w:ascii="Calibri" w:hAnsi="Calibri"/>
          <w:color w:val="404040" w:themeColor="text1" w:themeTint="BF"/>
        </w:rPr>
        <w:t xml:space="preserve">groupe </w:t>
      </w:r>
      <w:r>
        <w:rPr>
          <w:rFonts w:ascii="Calibri" w:hAnsi="Calibri"/>
          <w:color w:val="404040" w:themeColor="text1" w:themeTint="BF"/>
        </w:rPr>
        <w:t>impliqué</w:t>
      </w:r>
      <w:r w:rsidR="009F22F1">
        <w:rPr>
          <w:rFonts w:ascii="Calibri" w:hAnsi="Calibri"/>
          <w:color w:val="404040" w:themeColor="text1" w:themeTint="BF"/>
        </w:rPr>
        <w:t xml:space="preserve"> dans le</w:t>
      </w:r>
      <w:r w:rsidR="003945CC" w:rsidRPr="003945CC">
        <w:rPr>
          <w:rFonts w:ascii="Calibri" w:hAnsi="Calibri"/>
          <w:color w:val="404040" w:themeColor="text1" w:themeTint="BF"/>
        </w:rPr>
        <w:t xml:space="preserve"> projet</w:t>
      </w:r>
      <w:r w:rsidR="00576F0D">
        <w:rPr>
          <w:rFonts w:ascii="Calibri" w:hAnsi="Calibri"/>
          <w:color w:val="404040" w:themeColor="text1" w:themeTint="BF"/>
        </w:rPr>
        <w:t>, soulignant l’aspect innova</w:t>
      </w:r>
      <w:r w:rsidR="00AB1D6D">
        <w:rPr>
          <w:rFonts w:ascii="Calibri" w:hAnsi="Calibri"/>
          <w:color w:val="404040" w:themeColor="text1" w:themeTint="BF"/>
        </w:rPr>
        <w:t xml:space="preserve">nt </w:t>
      </w:r>
      <w:r w:rsidR="00576F0D">
        <w:rPr>
          <w:rFonts w:ascii="Calibri" w:hAnsi="Calibri"/>
          <w:color w:val="404040" w:themeColor="text1" w:themeTint="BF"/>
        </w:rPr>
        <w:t>et les raisons pour lesquelles le projet est de nature translationnelle et ne pourrait être réalisé sans une étroite collaboration entre les groupes fondamentaux et cliniques</w:t>
      </w:r>
      <w:r w:rsidR="00AB1D6D">
        <w:rPr>
          <w:rFonts w:ascii="Calibri" w:hAnsi="Calibri"/>
          <w:color w:val="404040" w:themeColor="text1" w:themeTint="BF"/>
        </w:rPr>
        <w:t>.</w:t>
      </w:r>
      <w:r w:rsidR="003945CC" w:rsidRPr="003945CC">
        <w:rPr>
          <w:rFonts w:ascii="Calibri" w:hAnsi="Calibri"/>
          <w:color w:val="404040" w:themeColor="text1" w:themeTint="BF"/>
        </w:rPr>
        <w:t xml:space="preserve"> </w:t>
      </w:r>
    </w:p>
    <w:p w14:paraId="66B58AD6" w14:textId="2EE452FF" w:rsidR="003945CC" w:rsidRPr="009C5CFF" w:rsidRDefault="009E5CDD" w:rsidP="003945CC">
      <w:pPr>
        <w:pStyle w:val="HUGnormal"/>
        <w:numPr>
          <w:ilvl w:val="1"/>
          <w:numId w:val="23"/>
        </w:numPr>
        <w:rPr>
          <w:rFonts w:ascii="Calibri" w:hAnsi="Calibri"/>
          <w:color w:val="404040" w:themeColor="text1" w:themeTint="BF"/>
          <w:lang w:val="en-US"/>
        </w:rPr>
      </w:pPr>
      <w:r>
        <w:rPr>
          <w:rFonts w:ascii="Calibri" w:hAnsi="Calibri"/>
          <w:color w:val="404040" w:themeColor="text1" w:themeTint="BF"/>
          <w:lang w:val="en-US"/>
        </w:rPr>
        <w:t>L</w:t>
      </w:r>
      <w:r w:rsidR="003945CC" w:rsidRPr="009C5CFF">
        <w:rPr>
          <w:rFonts w:ascii="Calibri" w:hAnsi="Calibri"/>
          <w:color w:val="404040" w:themeColor="text1" w:themeTint="BF"/>
          <w:lang w:val="en-US"/>
        </w:rPr>
        <w:t>a mention suivante d</w:t>
      </w:r>
      <w:r w:rsidR="00B0032C" w:rsidRPr="009C5CFF">
        <w:rPr>
          <w:rFonts w:ascii="Calibri" w:hAnsi="Calibri"/>
          <w:color w:val="404040" w:themeColor="text1" w:themeTint="BF"/>
          <w:lang w:val="en-US"/>
        </w:rPr>
        <w:t xml:space="preserve">evra figurer dans ce courrier </w:t>
      </w:r>
      <w:r w:rsidR="00B0032C" w:rsidRPr="009C5CFF">
        <w:rPr>
          <w:rFonts w:ascii="Univers" w:hAnsi="Univers"/>
          <w:color w:val="404040" w:themeColor="text1" w:themeTint="BF"/>
          <w:lang w:val="en-US"/>
        </w:rPr>
        <w:t>"</w:t>
      </w:r>
      <w:r w:rsidR="00DB5BC7" w:rsidRPr="009C5CFF">
        <w:rPr>
          <w:rFonts w:ascii="Calibri" w:hAnsi="Calibri"/>
          <w:color w:val="404040" w:themeColor="text1" w:themeTint="BF"/>
          <w:lang w:val="en-US"/>
        </w:rPr>
        <w:t>The applicant commit to comply with best professional practices in her/his research field</w:t>
      </w:r>
      <w:r w:rsidR="00B0032C" w:rsidRPr="009C5CFF">
        <w:rPr>
          <w:rFonts w:ascii="Univers" w:hAnsi="Univers"/>
          <w:color w:val="404040" w:themeColor="text1" w:themeTint="BF"/>
          <w:lang w:val="en-US"/>
        </w:rPr>
        <w:t>"</w:t>
      </w:r>
      <w:r w:rsidR="003945CC" w:rsidRPr="009C5CFF">
        <w:rPr>
          <w:rFonts w:ascii="Calibri" w:hAnsi="Calibri"/>
          <w:color w:val="404040" w:themeColor="text1" w:themeTint="BF"/>
          <w:lang w:val="en-US"/>
        </w:rPr>
        <w:t xml:space="preserve">. </w:t>
      </w:r>
    </w:p>
    <w:p w14:paraId="5D9C2B8D" w14:textId="77777777" w:rsidR="00335E60" w:rsidRPr="009C5CFF" w:rsidRDefault="00335E60" w:rsidP="00335E60">
      <w:pPr>
        <w:pStyle w:val="HUGnormal"/>
        <w:ind w:left="1648"/>
        <w:rPr>
          <w:rFonts w:ascii="Calibri" w:hAnsi="Calibri"/>
          <w:color w:val="404040" w:themeColor="text1" w:themeTint="BF"/>
          <w:lang w:val="en-US"/>
        </w:rPr>
      </w:pPr>
    </w:p>
    <w:p w14:paraId="4B3FAB12" w14:textId="77777777" w:rsidR="00295DC9" w:rsidRDefault="003945CC" w:rsidP="00295DC9">
      <w:pPr>
        <w:pStyle w:val="HUGnormal"/>
        <w:numPr>
          <w:ilvl w:val="0"/>
          <w:numId w:val="23"/>
        </w:numPr>
        <w:rPr>
          <w:rFonts w:ascii="Calibri" w:hAnsi="Calibri"/>
          <w:color w:val="404040" w:themeColor="text1" w:themeTint="BF"/>
        </w:rPr>
      </w:pPr>
      <w:r>
        <w:rPr>
          <w:rFonts w:ascii="Calibri" w:hAnsi="Calibri"/>
          <w:color w:val="404040" w:themeColor="text1" w:themeTint="BF"/>
        </w:rPr>
        <w:t xml:space="preserve">Descriptif du projet </w:t>
      </w:r>
      <w:r w:rsidR="00295DC9">
        <w:rPr>
          <w:rFonts w:ascii="Calibri" w:hAnsi="Calibri"/>
          <w:color w:val="404040" w:themeColor="text1" w:themeTint="BF"/>
        </w:rPr>
        <w:t xml:space="preserve">sur </w:t>
      </w:r>
      <w:r w:rsidR="00295DC9" w:rsidRPr="00F26C48">
        <w:rPr>
          <w:rFonts w:ascii="Calibri" w:hAnsi="Calibri"/>
          <w:color w:val="404040" w:themeColor="text1" w:themeTint="BF"/>
        </w:rPr>
        <w:t>formulaire d’application ci-après</w:t>
      </w:r>
      <w:r w:rsidR="001C21D3">
        <w:rPr>
          <w:rFonts w:ascii="Calibri" w:hAnsi="Calibri"/>
          <w:color w:val="404040" w:themeColor="text1" w:themeTint="BF"/>
        </w:rPr>
        <w:t>,</w:t>
      </w:r>
      <w:r w:rsidR="00335E60">
        <w:rPr>
          <w:rFonts w:ascii="Calibri" w:hAnsi="Calibri"/>
          <w:color w:val="404040" w:themeColor="text1" w:themeTint="BF"/>
        </w:rPr>
        <w:t xml:space="preserve"> à compléter.</w:t>
      </w:r>
    </w:p>
    <w:p w14:paraId="6492AC20" w14:textId="77777777" w:rsidR="00410E6A" w:rsidRDefault="00410E6A" w:rsidP="00410E6A">
      <w:pPr>
        <w:pStyle w:val="HUGnormal"/>
        <w:ind w:left="928"/>
        <w:rPr>
          <w:rFonts w:ascii="Calibri" w:hAnsi="Calibri"/>
          <w:color w:val="404040" w:themeColor="text1" w:themeTint="BF"/>
        </w:rPr>
      </w:pPr>
    </w:p>
    <w:p w14:paraId="69E2389D" w14:textId="77777777" w:rsidR="00212832" w:rsidRDefault="00212832" w:rsidP="00295DC9">
      <w:pPr>
        <w:pStyle w:val="HUGnormal"/>
        <w:numPr>
          <w:ilvl w:val="0"/>
          <w:numId w:val="23"/>
        </w:numPr>
        <w:rPr>
          <w:rFonts w:ascii="Calibri" w:hAnsi="Calibri"/>
          <w:color w:val="404040" w:themeColor="text1" w:themeTint="BF"/>
        </w:rPr>
      </w:pPr>
      <w:r>
        <w:rPr>
          <w:rFonts w:ascii="Calibri" w:hAnsi="Calibri"/>
          <w:color w:val="404040" w:themeColor="text1" w:themeTint="BF"/>
        </w:rPr>
        <w:t>Annexe</w:t>
      </w:r>
      <w:r w:rsidR="00410E6A">
        <w:rPr>
          <w:rFonts w:ascii="Calibri" w:hAnsi="Calibri"/>
          <w:color w:val="404040" w:themeColor="text1" w:themeTint="BF"/>
        </w:rPr>
        <w:t xml:space="preserve"> </w:t>
      </w:r>
      <w:r>
        <w:rPr>
          <w:rFonts w:ascii="Calibri" w:hAnsi="Calibri"/>
          <w:color w:val="404040" w:themeColor="text1" w:themeTint="BF"/>
        </w:rPr>
        <w:t xml:space="preserve">: la méthodologie détaillée du projet peut être annexée au formulaire d’application afin de la rendre plus explicite. Par exemple : figures, graphiques, </w:t>
      </w:r>
      <w:r w:rsidR="00410E6A">
        <w:rPr>
          <w:rFonts w:ascii="Calibri" w:hAnsi="Calibri"/>
          <w:color w:val="404040" w:themeColor="text1" w:themeTint="BF"/>
        </w:rPr>
        <w:t xml:space="preserve">organigrammes etc. accompagnés d’une légende descriptive. </w:t>
      </w:r>
    </w:p>
    <w:p w14:paraId="26A2DBF1" w14:textId="77777777" w:rsidR="00335E60" w:rsidRPr="00F26C48" w:rsidRDefault="00335E60" w:rsidP="00335E60">
      <w:pPr>
        <w:pStyle w:val="HUGnormal"/>
        <w:ind w:left="928"/>
        <w:rPr>
          <w:rFonts w:ascii="Calibri" w:hAnsi="Calibri"/>
          <w:color w:val="404040" w:themeColor="text1" w:themeTint="BF"/>
        </w:rPr>
      </w:pPr>
    </w:p>
    <w:p w14:paraId="50DC7E86" w14:textId="6D0C798C" w:rsidR="003945CC" w:rsidRPr="003945CC" w:rsidRDefault="00F756F1" w:rsidP="003945CC">
      <w:pPr>
        <w:pStyle w:val="HUGnormal"/>
        <w:numPr>
          <w:ilvl w:val="0"/>
          <w:numId w:val="23"/>
        </w:numPr>
        <w:rPr>
          <w:rFonts w:ascii="Calibri" w:hAnsi="Calibri"/>
          <w:color w:val="404040" w:themeColor="text1" w:themeTint="BF"/>
        </w:rPr>
      </w:pPr>
      <w:r>
        <w:rPr>
          <w:rFonts w:ascii="Calibri" w:hAnsi="Calibri"/>
          <w:color w:val="404040" w:themeColor="text1" w:themeTint="BF"/>
        </w:rPr>
        <w:t>Lettre</w:t>
      </w:r>
      <w:r w:rsidR="003945CC">
        <w:rPr>
          <w:rFonts w:ascii="Calibri" w:hAnsi="Calibri"/>
          <w:color w:val="404040" w:themeColor="text1" w:themeTint="BF"/>
        </w:rPr>
        <w:t>s</w:t>
      </w:r>
      <w:r w:rsidR="003945CC" w:rsidRPr="003945CC">
        <w:rPr>
          <w:rFonts w:ascii="Calibri" w:hAnsi="Calibri"/>
          <w:color w:val="404040" w:themeColor="text1" w:themeTint="BF"/>
        </w:rPr>
        <w:t xml:space="preserve"> de recommandation et </w:t>
      </w:r>
      <w:r w:rsidR="00AB1D6D" w:rsidRPr="003945CC">
        <w:rPr>
          <w:rFonts w:ascii="Calibri" w:hAnsi="Calibri"/>
          <w:color w:val="404040" w:themeColor="text1" w:themeTint="BF"/>
        </w:rPr>
        <w:t>avis :</w:t>
      </w:r>
      <w:r w:rsidR="003945CC" w:rsidRPr="003945CC">
        <w:rPr>
          <w:rFonts w:ascii="Calibri" w:hAnsi="Calibri"/>
          <w:color w:val="404040" w:themeColor="text1" w:themeTint="BF"/>
        </w:rPr>
        <w:t xml:space="preserve"> </w:t>
      </w:r>
    </w:p>
    <w:p w14:paraId="35EEA995" w14:textId="77777777" w:rsidR="003945CC" w:rsidRPr="003945CC" w:rsidRDefault="003945CC" w:rsidP="00D9110C">
      <w:pPr>
        <w:pStyle w:val="HUGnormal"/>
        <w:numPr>
          <w:ilvl w:val="1"/>
          <w:numId w:val="23"/>
        </w:numPr>
        <w:rPr>
          <w:rFonts w:ascii="Calibri" w:hAnsi="Calibri"/>
          <w:color w:val="404040" w:themeColor="text1" w:themeTint="BF"/>
        </w:rPr>
      </w:pPr>
      <w:r w:rsidRPr="003945CC">
        <w:rPr>
          <w:rFonts w:ascii="Calibri" w:hAnsi="Calibri"/>
          <w:color w:val="404040" w:themeColor="text1" w:themeTint="BF"/>
        </w:rPr>
        <w:t>Directeur académique du département pour les groupes affiliés à la section de médecine fondamentale de la Faculté de médecine.</w:t>
      </w:r>
    </w:p>
    <w:p w14:paraId="1FEC76DF" w14:textId="129FDADC" w:rsidR="003945CC" w:rsidRPr="003945CC" w:rsidRDefault="003945CC" w:rsidP="00D9110C">
      <w:pPr>
        <w:pStyle w:val="HUGnormal"/>
        <w:numPr>
          <w:ilvl w:val="1"/>
          <w:numId w:val="23"/>
        </w:numPr>
        <w:rPr>
          <w:rFonts w:ascii="Calibri" w:hAnsi="Calibri"/>
          <w:color w:val="404040" w:themeColor="text1" w:themeTint="BF"/>
        </w:rPr>
      </w:pPr>
      <w:r w:rsidRPr="003945CC">
        <w:rPr>
          <w:rFonts w:ascii="Calibri" w:hAnsi="Calibri"/>
          <w:color w:val="404040" w:themeColor="text1" w:themeTint="BF"/>
        </w:rPr>
        <w:t>Chef du département HUG pour les groupes affiliés à la Section de médecine clinique</w:t>
      </w:r>
      <w:r w:rsidR="002B2B35">
        <w:rPr>
          <w:rFonts w:ascii="Calibri" w:hAnsi="Calibri"/>
          <w:color w:val="404040" w:themeColor="text1" w:themeTint="BF"/>
        </w:rPr>
        <w:t xml:space="preserve"> </w:t>
      </w:r>
    </w:p>
    <w:p w14:paraId="4D991643" w14:textId="77777777" w:rsidR="003945CC" w:rsidRPr="003945CC" w:rsidRDefault="003945CC" w:rsidP="00D9110C">
      <w:pPr>
        <w:pStyle w:val="HUGnormal"/>
        <w:numPr>
          <w:ilvl w:val="1"/>
          <w:numId w:val="23"/>
        </w:numPr>
        <w:rPr>
          <w:rFonts w:ascii="Calibri" w:hAnsi="Calibri"/>
          <w:color w:val="404040" w:themeColor="text1" w:themeTint="BF"/>
        </w:rPr>
      </w:pPr>
      <w:r w:rsidRPr="003945CC">
        <w:rPr>
          <w:rFonts w:ascii="Calibri" w:hAnsi="Calibri"/>
          <w:color w:val="404040" w:themeColor="text1" w:themeTint="BF"/>
        </w:rPr>
        <w:t xml:space="preserve">Médecin-chef de service. Celui-ci doit notamment garantir les conditions cadres permettant la réalisation du projet. </w:t>
      </w:r>
    </w:p>
    <w:p w14:paraId="04F7EC99" w14:textId="77777777" w:rsidR="003945CC" w:rsidRPr="00335E60" w:rsidRDefault="003945CC" w:rsidP="00D9110C">
      <w:pPr>
        <w:pStyle w:val="HUGnormal"/>
        <w:numPr>
          <w:ilvl w:val="1"/>
          <w:numId w:val="23"/>
        </w:numPr>
      </w:pPr>
      <w:r w:rsidRPr="003945CC">
        <w:rPr>
          <w:rFonts w:ascii="Calibri" w:hAnsi="Calibri"/>
          <w:color w:val="404040" w:themeColor="text1" w:themeTint="BF"/>
        </w:rPr>
        <w:t xml:space="preserve">Comité d’éthique si requis pour le projet. Le dossier de candidature peut être transmis, dans un premier temps sans ce document. Néanmoins, si le projet est retenu, son financement sera subordonné à l’avis favorable du comité d’éthique. </w:t>
      </w:r>
    </w:p>
    <w:p w14:paraId="363C5E68" w14:textId="77777777" w:rsidR="00335E60" w:rsidRPr="003945CC" w:rsidRDefault="00335E60" w:rsidP="00335E60">
      <w:pPr>
        <w:pStyle w:val="HUGnormal"/>
        <w:ind w:left="1648"/>
      </w:pPr>
    </w:p>
    <w:p w14:paraId="44FE97CB" w14:textId="409ABE77" w:rsidR="00342D9D" w:rsidRPr="003945CC" w:rsidRDefault="00342D9D" w:rsidP="003945CC">
      <w:pPr>
        <w:pStyle w:val="HUGnormal"/>
        <w:numPr>
          <w:ilvl w:val="0"/>
          <w:numId w:val="23"/>
        </w:numPr>
        <w:rPr>
          <w:rFonts w:ascii="Calibri" w:hAnsi="Calibri"/>
          <w:color w:val="404040" w:themeColor="text1" w:themeTint="BF"/>
        </w:rPr>
      </w:pPr>
      <w:r w:rsidRPr="003945CC">
        <w:rPr>
          <w:rFonts w:ascii="Calibri" w:hAnsi="Calibri"/>
          <w:color w:val="404040" w:themeColor="text1" w:themeTint="BF"/>
        </w:rPr>
        <w:t xml:space="preserve">Données concernant </w:t>
      </w:r>
      <w:r w:rsidR="005C6933">
        <w:rPr>
          <w:rFonts w:ascii="Calibri" w:hAnsi="Calibri"/>
          <w:color w:val="404040" w:themeColor="text1" w:themeTint="BF"/>
        </w:rPr>
        <w:t>chaque</w:t>
      </w:r>
      <w:r w:rsidRPr="003945CC">
        <w:rPr>
          <w:rFonts w:ascii="Calibri" w:hAnsi="Calibri"/>
          <w:color w:val="404040" w:themeColor="text1" w:themeTint="BF"/>
        </w:rPr>
        <w:t xml:space="preserve"> requérant </w:t>
      </w:r>
      <w:r w:rsidR="00B9472B" w:rsidRPr="003945CC">
        <w:rPr>
          <w:rFonts w:ascii="Calibri" w:hAnsi="Calibri"/>
          <w:color w:val="404040" w:themeColor="text1" w:themeTint="BF"/>
        </w:rPr>
        <w:t>principal :</w:t>
      </w:r>
    </w:p>
    <w:p w14:paraId="761222AE" w14:textId="6E824880" w:rsidR="00342D9D" w:rsidRPr="00EC1F8C" w:rsidRDefault="00342D9D" w:rsidP="002D2D77">
      <w:pPr>
        <w:pStyle w:val="HUGnormal"/>
        <w:numPr>
          <w:ilvl w:val="1"/>
          <w:numId w:val="23"/>
        </w:numPr>
        <w:rPr>
          <w:rFonts w:ascii="Calibri" w:hAnsi="Calibri"/>
          <w:color w:val="404040" w:themeColor="text1" w:themeTint="BF"/>
        </w:rPr>
      </w:pPr>
      <w:r w:rsidRPr="00EC1F8C">
        <w:rPr>
          <w:rFonts w:ascii="Calibri" w:hAnsi="Calibri"/>
          <w:color w:val="404040" w:themeColor="text1" w:themeTint="BF"/>
        </w:rPr>
        <w:t xml:space="preserve">Curriculum vitae </w:t>
      </w:r>
      <w:bookmarkStart w:id="2" w:name="_Hlk149724208"/>
      <w:r w:rsidR="00C74C7D">
        <w:rPr>
          <w:rFonts w:ascii="Calibri" w:hAnsi="Calibri"/>
          <w:color w:val="404040" w:themeColor="text1" w:themeTint="BF"/>
        </w:rPr>
        <w:t>au format du SNSF (</w:t>
      </w:r>
      <w:hyperlink r:id="rId11" w:history="1">
        <w:r w:rsidR="00C74C7D" w:rsidRPr="00F63CC3">
          <w:rPr>
            <w:rStyle w:val="Lienhypertexte"/>
            <w:rFonts w:ascii="Calibri" w:hAnsi="Calibri"/>
          </w:rPr>
          <w:t>https://www.snf.ch/fr/gKcnwW6aEft4bMPF/page/votre-curriculum-vitae-tout-savoir-sur-le-format-de-cv</w:t>
        </w:r>
      </w:hyperlink>
      <w:r w:rsidR="00C74C7D">
        <w:rPr>
          <w:rFonts w:ascii="Calibri" w:hAnsi="Calibri"/>
          <w:color w:val="404040" w:themeColor="text1" w:themeTint="BF"/>
        </w:rPr>
        <w:t>) ou de la Faculté de Médecine de l’Université de Genève (</w:t>
      </w:r>
      <w:hyperlink r:id="rId12" w:history="1">
        <w:r w:rsidR="00C74C7D" w:rsidRPr="00F63CC3">
          <w:rPr>
            <w:rStyle w:val="Lienhypertexte"/>
            <w:rFonts w:ascii="Calibri" w:hAnsi="Calibri"/>
          </w:rPr>
          <w:t>https://www.unige.ch/medecine/fr/organisation/rh/carrieres/</w:t>
        </w:r>
      </w:hyperlink>
      <w:r w:rsidR="00C74C7D">
        <w:rPr>
          <w:rFonts w:ascii="Calibri" w:hAnsi="Calibri"/>
          <w:color w:val="404040" w:themeColor="text1" w:themeTint="BF"/>
        </w:rPr>
        <w:t xml:space="preserve">) </w:t>
      </w:r>
      <w:bookmarkEnd w:id="2"/>
      <w:r w:rsidR="00EC1F8C" w:rsidRPr="00EC1F8C">
        <w:rPr>
          <w:rFonts w:ascii="Calibri" w:hAnsi="Calibri"/>
          <w:color w:val="404040" w:themeColor="text1" w:themeTint="BF"/>
        </w:rPr>
        <w:t xml:space="preserve">et </w:t>
      </w:r>
      <w:r w:rsidR="00EC1F8C">
        <w:rPr>
          <w:rFonts w:ascii="Calibri" w:hAnsi="Calibri"/>
          <w:color w:val="404040" w:themeColor="text1" w:themeTint="BF"/>
        </w:rPr>
        <w:t>l</w:t>
      </w:r>
      <w:r w:rsidRPr="00EC1F8C">
        <w:rPr>
          <w:rFonts w:ascii="Calibri" w:hAnsi="Calibri"/>
          <w:color w:val="404040" w:themeColor="text1" w:themeTint="BF"/>
        </w:rPr>
        <w:t xml:space="preserve">iste </w:t>
      </w:r>
      <w:r w:rsidR="009F22F1">
        <w:rPr>
          <w:rFonts w:ascii="Calibri" w:hAnsi="Calibri"/>
          <w:color w:val="404040" w:themeColor="text1" w:themeTint="BF"/>
        </w:rPr>
        <w:t xml:space="preserve">complète </w:t>
      </w:r>
      <w:r w:rsidRPr="00EC1F8C">
        <w:rPr>
          <w:rFonts w:ascii="Calibri" w:hAnsi="Calibri"/>
          <w:color w:val="404040" w:themeColor="text1" w:themeTint="BF"/>
        </w:rPr>
        <w:t>des publications</w:t>
      </w:r>
      <w:r w:rsidR="009F22F1">
        <w:rPr>
          <w:rFonts w:ascii="Calibri" w:hAnsi="Calibri"/>
          <w:color w:val="404040" w:themeColor="text1" w:themeTint="BF"/>
        </w:rPr>
        <w:t xml:space="preserve"> révisées par des pairs (« peer-reviewed </w:t>
      </w:r>
      <w:r w:rsidR="00B9472B">
        <w:rPr>
          <w:rFonts w:ascii="Calibri" w:hAnsi="Calibri"/>
          <w:color w:val="404040" w:themeColor="text1" w:themeTint="BF"/>
        </w:rPr>
        <w:t>»)</w:t>
      </w:r>
      <w:r w:rsidR="00B9472B" w:rsidRPr="00EC1F8C">
        <w:rPr>
          <w:rFonts w:ascii="Calibri" w:hAnsi="Calibri"/>
          <w:color w:val="404040" w:themeColor="text1" w:themeTint="BF"/>
        </w:rPr>
        <w:t xml:space="preserve"> </w:t>
      </w:r>
      <w:r w:rsidR="00B9472B">
        <w:rPr>
          <w:rFonts w:ascii="Calibri" w:hAnsi="Calibri"/>
          <w:color w:val="404040" w:themeColor="text1" w:themeTint="BF"/>
        </w:rPr>
        <w:t>pour</w:t>
      </w:r>
      <w:r w:rsidR="009F22F1">
        <w:rPr>
          <w:rFonts w:ascii="Calibri" w:hAnsi="Calibri"/>
          <w:color w:val="404040" w:themeColor="text1" w:themeTint="BF"/>
        </w:rPr>
        <w:t xml:space="preserve"> les 5 dernières années.</w:t>
      </w:r>
    </w:p>
    <w:p w14:paraId="30C9688B" w14:textId="3734B939" w:rsidR="00342D9D" w:rsidRPr="003945CC" w:rsidRDefault="00342D9D" w:rsidP="003945CC">
      <w:pPr>
        <w:pStyle w:val="HUGnormal"/>
        <w:numPr>
          <w:ilvl w:val="1"/>
          <w:numId w:val="23"/>
        </w:numPr>
        <w:rPr>
          <w:rFonts w:ascii="Calibri" w:hAnsi="Calibri"/>
          <w:color w:val="404040" w:themeColor="text1" w:themeTint="BF"/>
        </w:rPr>
      </w:pPr>
      <w:r w:rsidRPr="003945CC">
        <w:rPr>
          <w:rFonts w:ascii="Calibri" w:hAnsi="Calibri"/>
          <w:color w:val="404040" w:themeColor="text1" w:themeTint="BF"/>
        </w:rPr>
        <w:t>Liste de publications</w:t>
      </w:r>
      <w:r w:rsidR="009F22F1">
        <w:rPr>
          <w:rFonts w:ascii="Calibri" w:hAnsi="Calibri"/>
          <w:color w:val="404040" w:themeColor="text1" w:themeTint="BF"/>
        </w:rPr>
        <w:t xml:space="preserve"> des requérants</w:t>
      </w:r>
      <w:r w:rsidRPr="003945CC">
        <w:rPr>
          <w:rFonts w:ascii="Calibri" w:hAnsi="Calibri"/>
          <w:color w:val="404040" w:themeColor="text1" w:themeTint="BF"/>
        </w:rPr>
        <w:t xml:space="preserve"> </w:t>
      </w:r>
      <w:r w:rsidR="009F22F1">
        <w:rPr>
          <w:rFonts w:ascii="Calibri" w:hAnsi="Calibri"/>
          <w:color w:val="404040" w:themeColor="text1" w:themeTint="BF"/>
        </w:rPr>
        <w:t xml:space="preserve">(« peer-reviewed ») </w:t>
      </w:r>
      <w:r w:rsidRPr="003945CC">
        <w:rPr>
          <w:rFonts w:ascii="Calibri" w:hAnsi="Calibri"/>
          <w:color w:val="404040" w:themeColor="text1" w:themeTint="BF"/>
        </w:rPr>
        <w:t>dans le domaine du projet</w:t>
      </w:r>
      <w:r w:rsidR="009F22F1">
        <w:rPr>
          <w:rFonts w:ascii="Calibri" w:hAnsi="Calibri"/>
          <w:color w:val="404040" w:themeColor="text1" w:themeTint="BF"/>
        </w:rPr>
        <w:t>.</w:t>
      </w:r>
    </w:p>
    <w:p w14:paraId="493F122B" w14:textId="77777777" w:rsidR="000D0344" w:rsidRPr="0095499C" w:rsidRDefault="000D0344">
      <w:pPr>
        <w:jc w:val="left"/>
        <w:rPr>
          <w:rFonts w:ascii="Calibri" w:eastAsia="Times New Roman" w:hAnsi="Calibri" w:cs="Times New Roman"/>
          <w:color w:val="1F497D" w:themeColor="text2"/>
          <w:sz w:val="28"/>
          <w:lang w:val="fr-CH"/>
        </w:rPr>
      </w:pPr>
      <w:r w:rsidRPr="0095499C">
        <w:rPr>
          <w:rFonts w:ascii="Calibri" w:hAnsi="Calibri"/>
          <w:color w:val="1F497D" w:themeColor="text2"/>
          <w:sz w:val="28"/>
          <w:lang w:val="fr-CH"/>
        </w:rPr>
        <w:br w:type="page"/>
      </w:r>
    </w:p>
    <w:p w14:paraId="39BC75BD" w14:textId="741BA858" w:rsidR="00292471" w:rsidRPr="00B0032C" w:rsidRDefault="00FB5CB9" w:rsidP="00292471">
      <w:pPr>
        <w:pStyle w:val="HUGnormal"/>
        <w:rPr>
          <w:rFonts w:ascii="Calibri" w:hAnsi="Calibri"/>
          <w:b/>
          <w:color w:val="1F497D" w:themeColor="text2"/>
          <w:sz w:val="28"/>
          <w:lang w:val="en-US"/>
        </w:rPr>
      </w:pPr>
      <w:r w:rsidRPr="00B0032C">
        <w:rPr>
          <w:rFonts w:ascii="Calibri" w:hAnsi="Calibri"/>
          <w:color w:val="1F497D" w:themeColor="text2"/>
          <w:sz w:val="28"/>
          <w:lang w:val="en-US"/>
        </w:rPr>
        <w:lastRenderedPageBreak/>
        <w:t>A</w:t>
      </w:r>
      <w:r w:rsidR="000A5317">
        <w:rPr>
          <w:rFonts w:ascii="Calibri" w:hAnsi="Calibri"/>
          <w:color w:val="1F497D" w:themeColor="text2"/>
          <w:sz w:val="28"/>
          <w:lang w:val="en-US"/>
        </w:rPr>
        <w:t>.</w:t>
      </w:r>
      <w:r w:rsidRPr="00B0032C">
        <w:rPr>
          <w:rFonts w:ascii="Calibri" w:hAnsi="Calibri"/>
          <w:color w:val="1F497D" w:themeColor="text2"/>
          <w:sz w:val="28"/>
          <w:lang w:val="en-US"/>
        </w:rPr>
        <w:t xml:space="preserve"> </w:t>
      </w:r>
      <w:r w:rsidR="0002450F" w:rsidRPr="00B0032C">
        <w:rPr>
          <w:rFonts w:ascii="Calibri" w:hAnsi="Calibri"/>
          <w:color w:val="1F497D" w:themeColor="text2"/>
          <w:sz w:val="28"/>
          <w:lang w:val="en-US"/>
        </w:rPr>
        <w:t xml:space="preserve">Application </w:t>
      </w:r>
      <w:r w:rsidR="0002450F" w:rsidRPr="0004074F">
        <w:rPr>
          <w:rFonts w:ascii="Calibri" w:hAnsi="Calibri"/>
          <w:color w:val="1F497D" w:themeColor="text2"/>
          <w:sz w:val="28"/>
          <w:lang w:val="en-US"/>
        </w:rPr>
        <w:t>form</w:t>
      </w:r>
      <w:r w:rsidR="00292471" w:rsidRPr="00B0032C">
        <w:rPr>
          <w:rFonts w:ascii="Calibri" w:hAnsi="Calibri"/>
          <w:color w:val="1F497D" w:themeColor="text2"/>
          <w:sz w:val="28"/>
          <w:lang w:val="en-US"/>
        </w:rPr>
        <w:t>:</w:t>
      </w:r>
      <w:r w:rsidR="00A9536A" w:rsidRPr="00B0032C">
        <w:rPr>
          <w:rFonts w:ascii="Calibri" w:hAnsi="Calibri"/>
          <w:color w:val="1F497D" w:themeColor="text2"/>
          <w:sz w:val="28"/>
          <w:lang w:val="en-US"/>
        </w:rPr>
        <w:t xml:space="preserve"> Project synopsis</w:t>
      </w:r>
    </w:p>
    <w:p w14:paraId="0DFD93F4" w14:textId="77777777" w:rsidR="00292471" w:rsidRPr="00B0032C" w:rsidRDefault="007922C6" w:rsidP="00292471">
      <w:pPr>
        <w:pStyle w:val="HUGnormal"/>
        <w:rPr>
          <w:rFonts w:ascii="Calibri" w:hAnsi="Calibri"/>
          <w:color w:val="404040" w:themeColor="text1" w:themeTint="BF"/>
          <w:lang w:val="en-US"/>
        </w:rPr>
      </w:pPr>
      <w:r>
        <w:rPr>
          <w:rFonts w:ascii="Calibri" w:hAnsi="Calibri"/>
          <w:noProof/>
          <w:color w:val="404040" w:themeColor="text1" w:themeTint="BF"/>
          <w:lang w:val="fr-CH" w:eastAsia="fr-CH"/>
        </w:rPr>
        <mc:AlternateContent>
          <mc:Choice Requires="wps">
            <w:drawing>
              <wp:anchor distT="4294967295" distB="4294967295" distL="114300" distR="114300" simplePos="0" relativeHeight="251667456" behindDoc="0" locked="0" layoutInCell="1" allowOverlap="1" wp14:anchorId="7D57C2E6" wp14:editId="2ADCDE21">
                <wp:simplePos x="0" y="0"/>
                <wp:positionH relativeFrom="column">
                  <wp:posOffset>5715</wp:posOffset>
                </wp:positionH>
                <wp:positionV relativeFrom="paragraph">
                  <wp:posOffset>34289</wp:posOffset>
                </wp:positionV>
                <wp:extent cx="5741035" cy="0"/>
                <wp:effectExtent l="0" t="0" r="311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F3C43" id="AutoShape 5" o:spid="_x0000_s1026" type="#_x0000_t32" style="position:absolute;margin-left:.45pt;margin-top:2.7pt;width:452.0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"/>
            </w:pict>
          </mc:Fallback>
        </mc:AlternateContent>
      </w:r>
    </w:p>
    <w:p w14:paraId="5421A545" w14:textId="77777777" w:rsidR="00A9536A" w:rsidRPr="00B0032C" w:rsidRDefault="005B2DD0" w:rsidP="00FB5CB9">
      <w:pPr>
        <w:rPr>
          <w:rFonts w:asciiTheme="majorHAnsi" w:hAnsiTheme="majorHAnsi"/>
        </w:rPr>
      </w:pPr>
      <w:r w:rsidRPr="00B0032C">
        <w:rPr>
          <w:rFonts w:asciiTheme="majorHAnsi" w:hAnsiTheme="majorHAnsi"/>
        </w:rPr>
        <w:t xml:space="preserve">A.1 | </w:t>
      </w:r>
      <w:r w:rsidR="00A9536A" w:rsidRPr="00B0032C">
        <w:rPr>
          <w:rFonts w:asciiTheme="majorHAnsi" w:hAnsiTheme="majorHAnsi"/>
        </w:rPr>
        <w:t xml:space="preserve">Project title: </w:t>
      </w:r>
    </w:p>
    <w:p w14:paraId="6786C9F4" w14:textId="711CC1B0" w:rsidR="00A9536A" w:rsidRPr="00B0032C" w:rsidRDefault="00FB5CB9" w:rsidP="00FB5CB9">
      <w:pPr>
        <w:rPr>
          <w:rFonts w:asciiTheme="majorHAnsi" w:hAnsiTheme="majorHAnsi"/>
        </w:rPr>
      </w:pPr>
      <w:r w:rsidRPr="00B0032C">
        <w:rPr>
          <w:rFonts w:asciiTheme="majorHAnsi" w:hAnsiTheme="majorHAnsi"/>
        </w:rPr>
        <w:t>A.</w:t>
      </w:r>
      <w:r w:rsidR="000D0344">
        <w:rPr>
          <w:rFonts w:asciiTheme="majorHAnsi" w:hAnsiTheme="majorHAnsi"/>
        </w:rPr>
        <w:t>2</w:t>
      </w:r>
      <w:r w:rsidR="000D0344" w:rsidRPr="00B0032C">
        <w:rPr>
          <w:rFonts w:asciiTheme="majorHAnsi" w:hAnsiTheme="majorHAnsi"/>
        </w:rPr>
        <w:t xml:space="preserve"> </w:t>
      </w:r>
      <w:r w:rsidR="005B2DD0" w:rsidRPr="00B0032C">
        <w:rPr>
          <w:rFonts w:asciiTheme="majorHAnsi" w:hAnsiTheme="majorHAnsi"/>
        </w:rPr>
        <w:t>| Team</w:t>
      </w:r>
      <w:r w:rsidR="00A9536A" w:rsidRPr="00B0032C">
        <w:rPr>
          <w:rFonts w:asciiTheme="majorHAnsi" w:hAnsiTheme="majorHAnsi"/>
        </w:rPr>
        <w:t xml:space="preserve"> </w:t>
      </w:r>
      <w:r w:rsidR="001C21D3" w:rsidRPr="00B0032C">
        <w:rPr>
          <w:rFonts w:asciiTheme="majorHAnsi" w:hAnsiTheme="majorHAnsi"/>
        </w:rPr>
        <w:t>information</w:t>
      </w:r>
    </w:p>
    <w:p w14:paraId="38FE935F" w14:textId="77777777" w:rsidR="00D9110C" w:rsidRDefault="00D9110C" w:rsidP="00FB5CB9">
      <w:pPr>
        <w:rPr>
          <w:rFonts w:ascii="Calibri" w:hAnsi="Calibri"/>
          <w:color w:val="404040" w:themeColor="text1" w:themeTint="BF"/>
        </w:rPr>
      </w:pPr>
    </w:p>
    <w:tbl>
      <w:tblPr>
        <w:tblStyle w:val="Grilleclaire1"/>
        <w:tblW w:w="0" w:type="auto"/>
        <w:tblLook w:val="04A0" w:firstRow="1" w:lastRow="0" w:firstColumn="1" w:lastColumn="0" w:noHBand="0" w:noVBand="1"/>
      </w:tblPr>
      <w:tblGrid>
        <w:gridCol w:w="2067"/>
        <w:gridCol w:w="3058"/>
        <w:gridCol w:w="3927"/>
      </w:tblGrid>
      <w:tr w:rsidR="00D9110C" w14:paraId="22BAC8DE" w14:textId="77777777" w:rsidTr="00B46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9687569" w14:textId="77777777" w:rsidR="00D9110C" w:rsidRDefault="00D9110C" w:rsidP="00F173DA">
            <w:pPr>
              <w:jc w:val="left"/>
              <w:rPr>
                <w:rFonts w:ascii="Calibri" w:hAnsi="Calibri"/>
                <w:color w:val="404040" w:themeColor="text1" w:themeTint="BF"/>
              </w:rPr>
            </w:pPr>
            <w:r w:rsidRPr="00935DA6">
              <w:rPr>
                <w:rFonts w:asciiTheme="majorHAnsi" w:hAnsiTheme="majorHAnsi"/>
                <w:b w:val="0"/>
                <w:color w:val="auto"/>
              </w:rPr>
              <w:t xml:space="preserve">Position </w:t>
            </w:r>
            <w:r w:rsidRPr="00935DA6">
              <w:rPr>
                <w:rFonts w:asciiTheme="majorHAnsi" w:hAnsiTheme="majorHAnsi"/>
                <w:b w:val="0"/>
                <w:color w:val="auto"/>
              </w:rPr>
              <w:br/>
            </w:r>
            <w:r w:rsidR="001C5AAF" w:rsidRPr="001C5AAF">
              <w:rPr>
                <w:rFonts w:asciiTheme="majorHAnsi" w:hAnsiTheme="majorHAnsi"/>
                <w:b w:val="0"/>
                <w:i/>
                <w:color w:val="auto"/>
                <w:sz w:val="18"/>
              </w:rPr>
              <w:t xml:space="preserve">(Principal investigator or </w:t>
            </w:r>
            <w:r w:rsidR="0004074F">
              <w:rPr>
                <w:rFonts w:asciiTheme="majorHAnsi" w:hAnsiTheme="majorHAnsi"/>
                <w:b w:val="0"/>
                <w:i/>
                <w:color w:val="auto"/>
                <w:sz w:val="18"/>
              </w:rPr>
              <w:t>c</w:t>
            </w:r>
            <w:r w:rsidRPr="001C5AAF">
              <w:rPr>
                <w:rFonts w:asciiTheme="majorHAnsi" w:hAnsiTheme="majorHAnsi"/>
                <w:b w:val="0"/>
                <w:i/>
                <w:color w:val="auto"/>
                <w:sz w:val="18"/>
              </w:rPr>
              <w:t>o-investigator)</w:t>
            </w:r>
          </w:p>
        </w:tc>
        <w:tc>
          <w:tcPr>
            <w:tcW w:w="3118" w:type="dxa"/>
          </w:tcPr>
          <w:p w14:paraId="576D0513" w14:textId="1D98B180" w:rsidR="00D9110C" w:rsidRDefault="00F173DA" w:rsidP="00FB5CB9">
            <w:pPr>
              <w:cnfStyle w:val="100000000000" w:firstRow="1" w:lastRow="0" w:firstColumn="0" w:lastColumn="0" w:oddVBand="0" w:evenVBand="0" w:oddHBand="0" w:evenHBand="0" w:firstRowFirstColumn="0" w:firstRowLastColumn="0" w:lastRowFirstColumn="0" w:lastRowLastColumn="0"/>
              <w:rPr>
                <w:rFonts w:ascii="Calibri" w:hAnsi="Calibri"/>
                <w:color w:val="404040" w:themeColor="text1" w:themeTint="BF"/>
              </w:rPr>
            </w:pPr>
            <w:r>
              <w:rPr>
                <w:rFonts w:asciiTheme="majorHAnsi" w:hAnsiTheme="majorHAnsi"/>
                <w:b w:val="0"/>
              </w:rPr>
              <w:t>Title</w:t>
            </w:r>
            <w:r w:rsidR="000D0344">
              <w:rPr>
                <w:rFonts w:asciiTheme="majorHAnsi" w:hAnsiTheme="majorHAnsi"/>
                <w:b w:val="0"/>
              </w:rPr>
              <w:t xml:space="preserve"> </w:t>
            </w:r>
            <w:r>
              <w:rPr>
                <w:rFonts w:asciiTheme="majorHAnsi" w:hAnsiTheme="majorHAnsi"/>
                <w:b w:val="0"/>
              </w:rPr>
              <w:t xml:space="preserve">(Pr.Dr.), </w:t>
            </w:r>
            <w:r w:rsidR="00D9110C" w:rsidRPr="00935DA6">
              <w:rPr>
                <w:rFonts w:asciiTheme="majorHAnsi" w:hAnsiTheme="majorHAnsi"/>
                <w:b w:val="0"/>
              </w:rPr>
              <w:t>Last name, First name, Function</w:t>
            </w:r>
          </w:p>
        </w:tc>
        <w:tc>
          <w:tcPr>
            <w:tcW w:w="4001" w:type="dxa"/>
          </w:tcPr>
          <w:p w14:paraId="0C689222" w14:textId="77777777" w:rsidR="00D9110C" w:rsidRDefault="00D9110C" w:rsidP="00205924">
            <w:pPr>
              <w:jc w:val="left"/>
              <w:cnfStyle w:val="100000000000" w:firstRow="1" w:lastRow="0" w:firstColumn="0" w:lastColumn="0" w:oddVBand="0" w:evenVBand="0" w:oddHBand="0" w:evenHBand="0" w:firstRowFirstColumn="0" w:firstRowLastColumn="0" w:lastRowFirstColumn="0" w:lastRowLastColumn="0"/>
              <w:rPr>
                <w:rFonts w:ascii="Calibri" w:hAnsi="Calibri"/>
                <w:color w:val="404040" w:themeColor="text1" w:themeTint="BF"/>
              </w:rPr>
            </w:pPr>
            <w:r w:rsidRPr="00935DA6">
              <w:rPr>
                <w:rFonts w:asciiTheme="majorHAnsi" w:hAnsiTheme="majorHAnsi"/>
                <w:b w:val="0"/>
              </w:rPr>
              <w:t>Address (department, division, institute, country)</w:t>
            </w:r>
          </w:p>
        </w:tc>
      </w:tr>
      <w:tr w:rsidR="00D9110C" w14:paraId="30B3A1F1" w14:textId="77777777" w:rsidTr="00B46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2B8AE0F" w14:textId="77777777" w:rsidR="00D9110C" w:rsidRDefault="00D9110C" w:rsidP="00FB5CB9">
            <w:pPr>
              <w:rPr>
                <w:rFonts w:ascii="Calibri" w:hAnsi="Calibri"/>
                <w:color w:val="404040" w:themeColor="text1" w:themeTint="BF"/>
              </w:rPr>
            </w:pPr>
          </w:p>
        </w:tc>
        <w:tc>
          <w:tcPr>
            <w:tcW w:w="3118" w:type="dxa"/>
          </w:tcPr>
          <w:p w14:paraId="31FA653E" w14:textId="77777777" w:rsidR="00D9110C" w:rsidRDefault="00D9110C" w:rsidP="00FB5CB9">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4001" w:type="dxa"/>
          </w:tcPr>
          <w:p w14:paraId="6E0AD5A9" w14:textId="77777777" w:rsidR="00D9110C" w:rsidRDefault="00D9110C" w:rsidP="00FB5CB9">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r w:rsidR="00D9110C" w14:paraId="7C8133DF" w14:textId="77777777" w:rsidTr="00B461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658639A" w14:textId="77777777" w:rsidR="00D9110C" w:rsidRDefault="00D9110C" w:rsidP="00FB5CB9">
            <w:pPr>
              <w:rPr>
                <w:rFonts w:ascii="Calibri" w:hAnsi="Calibri"/>
                <w:color w:val="404040" w:themeColor="text1" w:themeTint="BF"/>
              </w:rPr>
            </w:pPr>
          </w:p>
        </w:tc>
        <w:tc>
          <w:tcPr>
            <w:tcW w:w="3118" w:type="dxa"/>
          </w:tcPr>
          <w:p w14:paraId="37F20EF8" w14:textId="77777777" w:rsidR="00D9110C" w:rsidRDefault="00D9110C" w:rsidP="00FB5CB9">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4001" w:type="dxa"/>
          </w:tcPr>
          <w:p w14:paraId="5C351C08" w14:textId="77777777" w:rsidR="00D9110C" w:rsidRDefault="00D9110C" w:rsidP="00FB5CB9">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r>
      <w:tr w:rsidR="00D9110C" w14:paraId="62783689" w14:textId="77777777" w:rsidTr="00B46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3AFF178" w14:textId="77777777" w:rsidR="00D9110C" w:rsidRDefault="00D9110C" w:rsidP="00FB5CB9">
            <w:pPr>
              <w:rPr>
                <w:rFonts w:ascii="Calibri" w:hAnsi="Calibri"/>
                <w:color w:val="404040" w:themeColor="text1" w:themeTint="BF"/>
              </w:rPr>
            </w:pPr>
          </w:p>
        </w:tc>
        <w:tc>
          <w:tcPr>
            <w:tcW w:w="3118" w:type="dxa"/>
          </w:tcPr>
          <w:p w14:paraId="0FCF3B06" w14:textId="77777777" w:rsidR="00D9110C" w:rsidRDefault="00D9110C" w:rsidP="00FB5CB9">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4001" w:type="dxa"/>
          </w:tcPr>
          <w:p w14:paraId="1C181206" w14:textId="77777777" w:rsidR="00D9110C" w:rsidRDefault="00D9110C" w:rsidP="00FB5CB9">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r w:rsidR="00D9110C" w14:paraId="6A1603D7" w14:textId="77777777" w:rsidTr="00B461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8D1151D" w14:textId="77777777" w:rsidR="00D9110C" w:rsidRDefault="00D9110C" w:rsidP="00FB5CB9">
            <w:pPr>
              <w:rPr>
                <w:rFonts w:ascii="Calibri" w:hAnsi="Calibri"/>
                <w:color w:val="404040" w:themeColor="text1" w:themeTint="BF"/>
              </w:rPr>
            </w:pPr>
          </w:p>
        </w:tc>
        <w:tc>
          <w:tcPr>
            <w:tcW w:w="3118" w:type="dxa"/>
          </w:tcPr>
          <w:p w14:paraId="4823D03A" w14:textId="77777777" w:rsidR="00D9110C" w:rsidRDefault="00D9110C" w:rsidP="00FB5CB9">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4001" w:type="dxa"/>
          </w:tcPr>
          <w:p w14:paraId="20F820FB" w14:textId="77777777" w:rsidR="00D9110C" w:rsidRDefault="00D9110C" w:rsidP="00FB5CB9">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r>
    </w:tbl>
    <w:p w14:paraId="699E33F5" w14:textId="77777777" w:rsidR="00A9536A" w:rsidRPr="00D9110C" w:rsidRDefault="00A9536A" w:rsidP="00D9110C"/>
    <w:p w14:paraId="753C2A92" w14:textId="7C920656" w:rsidR="00935DA6" w:rsidRPr="00FB5CB9" w:rsidRDefault="00FB5CB9" w:rsidP="00FB5CB9">
      <w:pPr>
        <w:rPr>
          <w:rFonts w:ascii="Calibri" w:hAnsi="Calibri"/>
          <w:color w:val="404040" w:themeColor="text1" w:themeTint="BF"/>
        </w:rPr>
      </w:pPr>
      <w:r w:rsidRPr="00B0032C">
        <w:rPr>
          <w:rFonts w:asciiTheme="majorHAnsi" w:hAnsiTheme="majorHAnsi"/>
        </w:rPr>
        <w:t>A.</w:t>
      </w:r>
      <w:r w:rsidR="000D0344">
        <w:rPr>
          <w:rFonts w:asciiTheme="majorHAnsi" w:hAnsiTheme="majorHAnsi"/>
        </w:rPr>
        <w:t>3</w:t>
      </w:r>
      <w:r w:rsidR="000D0344" w:rsidRPr="00B0032C">
        <w:rPr>
          <w:rFonts w:asciiTheme="majorHAnsi" w:hAnsiTheme="majorHAnsi"/>
        </w:rPr>
        <w:t xml:space="preserve"> </w:t>
      </w:r>
      <w:r w:rsidR="005B2DD0" w:rsidRPr="00B0032C">
        <w:rPr>
          <w:rFonts w:asciiTheme="majorHAnsi" w:hAnsiTheme="majorHAnsi"/>
        </w:rPr>
        <w:t xml:space="preserve">| </w:t>
      </w:r>
      <w:r w:rsidR="00A9536A" w:rsidRPr="00B0032C">
        <w:rPr>
          <w:rFonts w:asciiTheme="majorHAnsi" w:hAnsiTheme="majorHAnsi"/>
        </w:rPr>
        <w:t>Project</w:t>
      </w:r>
      <w:r w:rsidR="0004074F" w:rsidRPr="00B0032C">
        <w:rPr>
          <w:rFonts w:asciiTheme="majorHAnsi" w:hAnsiTheme="majorHAnsi"/>
        </w:rPr>
        <w:t xml:space="preserve"> summary, including project plan -</w:t>
      </w:r>
      <w:r w:rsidR="00A9536A" w:rsidRPr="00B0032C">
        <w:rPr>
          <w:rFonts w:asciiTheme="majorHAnsi" w:hAnsiTheme="majorHAnsi"/>
        </w:rPr>
        <w:t xml:space="preserve"> max. 350 words</w:t>
      </w:r>
    </w:p>
    <w:p w14:paraId="203A2AD0" w14:textId="77777777" w:rsidR="00935DA6" w:rsidRPr="00B0032C" w:rsidRDefault="00A9536A" w:rsidP="0004074F">
      <w:pPr>
        <w:pStyle w:val="Paragraphedeliste"/>
        <w:ind w:left="426"/>
        <w:rPr>
          <w:rFonts w:asciiTheme="majorHAnsi" w:hAnsiTheme="majorHAnsi"/>
          <w:i/>
          <w:color w:val="7F7F7F" w:themeColor="text1" w:themeTint="80"/>
          <w:sz w:val="18"/>
          <w:szCs w:val="18"/>
          <w:lang w:val="en-US"/>
        </w:rPr>
      </w:pPr>
      <w:r w:rsidRPr="00B0032C">
        <w:rPr>
          <w:rFonts w:asciiTheme="majorHAnsi" w:hAnsiTheme="majorHAnsi"/>
          <w:i/>
          <w:color w:val="7F7F7F" w:themeColor="text1" w:themeTint="80"/>
          <w:sz w:val="18"/>
          <w:szCs w:val="18"/>
          <w:lang w:val="en-US"/>
        </w:rPr>
        <w:t xml:space="preserve">This description must be understandable by any scientific public. </w:t>
      </w:r>
    </w:p>
    <w:p w14:paraId="72892621" w14:textId="48607C8A" w:rsidR="00A9536A" w:rsidRPr="00B0032C" w:rsidRDefault="00FB5CB9" w:rsidP="00FB5CB9">
      <w:pPr>
        <w:rPr>
          <w:rFonts w:asciiTheme="majorHAnsi" w:hAnsiTheme="majorHAnsi"/>
        </w:rPr>
      </w:pPr>
      <w:r w:rsidRPr="00B0032C">
        <w:rPr>
          <w:rFonts w:asciiTheme="majorHAnsi" w:hAnsiTheme="majorHAnsi"/>
        </w:rPr>
        <w:t>A.</w:t>
      </w:r>
      <w:r w:rsidR="000D0344">
        <w:rPr>
          <w:rFonts w:asciiTheme="majorHAnsi" w:hAnsiTheme="majorHAnsi"/>
        </w:rPr>
        <w:t>4</w:t>
      </w:r>
      <w:r w:rsidR="000D0344" w:rsidRPr="00B0032C">
        <w:rPr>
          <w:rFonts w:asciiTheme="majorHAnsi" w:hAnsiTheme="majorHAnsi"/>
        </w:rPr>
        <w:t xml:space="preserve"> </w:t>
      </w:r>
      <w:r w:rsidR="005B2DD0" w:rsidRPr="00B0032C">
        <w:rPr>
          <w:rFonts w:asciiTheme="majorHAnsi" w:hAnsiTheme="majorHAnsi"/>
        </w:rPr>
        <w:t xml:space="preserve">| </w:t>
      </w:r>
      <w:r w:rsidR="00A9536A" w:rsidRPr="00B0032C">
        <w:rPr>
          <w:rFonts w:asciiTheme="majorHAnsi" w:hAnsiTheme="majorHAnsi"/>
        </w:rPr>
        <w:t>Goals and milestones:</w:t>
      </w:r>
    </w:p>
    <w:p w14:paraId="1288C583" w14:textId="77777777" w:rsidR="00A9536A" w:rsidRPr="000C10D8" w:rsidRDefault="00A9536A" w:rsidP="0004074F">
      <w:pPr>
        <w:ind w:firstLine="426"/>
        <w:rPr>
          <w:rFonts w:asciiTheme="majorHAnsi" w:hAnsiTheme="majorHAnsi"/>
        </w:rPr>
      </w:pPr>
      <w:r w:rsidRPr="000C10D8">
        <w:rPr>
          <w:rFonts w:asciiTheme="majorHAnsi" w:hAnsiTheme="majorHAnsi"/>
        </w:rPr>
        <w:t xml:space="preserve">Before the end of the first year of funding: </w:t>
      </w:r>
    </w:p>
    <w:p w14:paraId="240E0071" w14:textId="0D578F3D" w:rsidR="000C10D8" w:rsidRPr="005B2DD0" w:rsidRDefault="005B2DD0" w:rsidP="0004074F">
      <w:pPr>
        <w:ind w:firstLine="426"/>
        <w:rPr>
          <w:rFonts w:asciiTheme="majorHAnsi" w:hAnsiTheme="majorHAnsi"/>
          <w:color w:val="7F7F7F" w:themeColor="text1" w:themeTint="80"/>
          <w:sz w:val="18"/>
        </w:rPr>
      </w:pPr>
      <w:r>
        <w:rPr>
          <w:rFonts w:asciiTheme="majorHAnsi" w:hAnsiTheme="majorHAnsi"/>
          <w:i/>
          <w:color w:val="7F7F7F" w:themeColor="text1" w:themeTint="80"/>
          <w:sz w:val="18"/>
        </w:rPr>
        <w:t xml:space="preserve">    </w:t>
      </w:r>
      <w:r w:rsidR="000C10D8" w:rsidRPr="005B2DD0">
        <w:rPr>
          <w:rFonts w:asciiTheme="majorHAnsi" w:hAnsiTheme="majorHAnsi"/>
          <w:i/>
          <w:color w:val="7F7F7F" w:themeColor="text1" w:themeTint="80"/>
          <w:sz w:val="18"/>
        </w:rPr>
        <w:t>Example: construction of</w:t>
      </w:r>
      <w:r w:rsidR="00263511">
        <w:rPr>
          <w:rFonts w:asciiTheme="majorHAnsi" w:hAnsiTheme="majorHAnsi"/>
          <w:i/>
          <w:color w:val="7F7F7F" w:themeColor="text1" w:themeTint="80"/>
          <w:sz w:val="18"/>
        </w:rPr>
        <w:t xml:space="preserve"> recombinant antibody, </w:t>
      </w:r>
      <w:r w:rsidR="008D621F">
        <w:rPr>
          <w:rFonts w:asciiTheme="majorHAnsi" w:hAnsiTheme="majorHAnsi"/>
          <w:i/>
          <w:color w:val="7F7F7F" w:themeColor="text1" w:themeTint="80"/>
          <w:sz w:val="18"/>
        </w:rPr>
        <w:t xml:space="preserve">November </w:t>
      </w:r>
      <w:r w:rsidR="00AF35B5">
        <w:rPr>
          <w:rFonts w:asciiTheme="majorHAnsi" w:hAnsiTheme="majorHAnsi"/>
          <w:i/>
          <w:color w:val="7F7F7F" w:themeColor="text1" w:themeTint="80"/>
          <w:sz w:val="18"/>
        </w:rPr>
        <w:t>2025</w:t>
      </w:r>
    </w:p>
    <w:p w14:paraId="4833BE53" w14:textId="77777777" w:rsidR="00A9536A" w:rsidRPr="000C10D8" w:rsidRDefault="00A9536A" w:rsidP="0004074F">
      <w:pPr>
        <w:ind w:firstLine="426"/>
        <w:rPr>
          <w:rFonts w:asciiTheme="majorHAnsi" w:hAnsiTheme="majorHAnsi"/>
        </w:rPr>
      </w:pPr>
      <w:r w:rsidRPr="000C10D8">
        <w:rPr>
          <w:rFonts w:asciiTheme="majorHAnsi" w:hAnsiTheme="majorHAnsi"/>
        </w:rPr>
        <w:t>Before the end of the second year of funding:</w:t>
      </w:r>
    </w:p>
    <w:p w14:paraId="041956BD" w14:textId="3CDC2FB6" w:rsidR="000C10D8" w:rsidRDefault="005B2DD0" w:rsidP="0004074F">
      <w:pPr>
        <w:ind w:firstLine="426"/>
        <w:rPr>
          <w:rFonts w:asciiTheme="majorHAnsi" w:hAnsiTheme="majorHAnsi"/>
          <w:i/>
          <w:color w:val="7F7F7F" w:themeColor="text1" w:themeTint="80"/>
          <w:sz w:val="18"/>
        </w:rPr>
      </w:pPr>
      <w:r>
        <w:rPr>
          <w:rFonts w:asciiTheme="majorHAnsi" w:hAnsiTheme="majorHAnsi"/>
          <w:i/>
          <w:color w:val="7F7F7F" w:themeColor="text1" w:themeTint="80"/>
          <w:sz w:val="18"/>
        </w:rPr>
        <w:t xml:space="preserve">     </w:t>
      </w:r>
      <w:r w:rsidR="000C10D8" w:rsidRPr="005B2DD0">
        <w:rPr>
          <w:rFonts w:asciiTheme="majorHAnsi" w:hAnsiTheme="majorHAnsi"/>
          <w:i/>
          <w:color w:val="7F7F7F" w:themeColor="text1" w:themeTint="80"/>
          <w:sz w:val="18"/>
        </w:rPr>
        <w:t xml:space="preserve">Example: in </w:t>
      </w:r>
      <w:r w:rsidR="00263511">
        <w:rPr>
          <w:rFonts w:asciiTheme="majorHAnsi" w:hAnsiTheme="majorHAnsi"/>
          <w:i/>
          <w:color w:val="7F7F7F" w:themeColor="text1" w:themeTint="80"/>
          <w:sz w:val="18"/>
        </w:rPr>
        <w:t xml:space="preserve">vivo test of antibody, </w:t>
      </w:r>
      <w:r w:rsidR="006B605A">
        <w:rPr>
          <w:rFonts w:asciiTheme="majorHAnsi" w:hAnsiTheme="majorHAnsi"/>
          <w:i/>
          <w:color w:val="7F7F7F" w:themeColor="text1" w:themeTint="80"/>
          <w:sz w:val="18"/>
        </w:rPr>
        <w:t xml:space="preserve">November </w:t>
      </w:r>
      <w:r w:rsidR="00AF35B5">
        <w:rPr>
          <w:rFonts w:asciiTheme="majorHAnsi" w:hAnsiTheme="majorHAnsi"/>
          <w:i/>
          <w:color w:val="7F7F7F" w:themeColor="text1" w:themeTint="80"/>
          <w:sz w:val="18"/>
        </w:rPr>
        <w:t>2026</w:t>
      </w:r>
    </w:p>
    <w:p w14:paraId="5B21494E" w14:textId="77777777" w:rsidR="00361845" w:rsidRPr="000C10D8" w:rsidRDefault="00361845" w:rsidP="00361845">
      <w:pPr>
        <w:ind w:firstLine="426"/>
        <w:rPr>
          <w:rFonts w:asciiTheme="majorHAnsi" w:hAnsiTheme="majorHAnsi"/>
        </w:rPr>
      </w:pPr>
      <w:r w:rsidRPr="000C10D8">
        <w:rPr>
          <w:rFonts w:asciiTheme="majorHAnsi" w:hAnsiTheme="majorHAnsi"/>
        </w:rPr>
        <w:t xml:space="preserve">Before the end of the </w:t>
      </w:r>
      <w:r>
        <w:rPr>
          <w:rFonts w:asciiTheme="majorHAnsi" w:hAnsiTheme="majorHAnsi"/>
        </w:rPr>
        <w:t>third</w:t>
      </w:r>
      <w:r w:rsidRPr="000C10D8">
        <w:rPr>
          <w:rFonts w:asciiTheme="majorHAnsi" w:hAnsiTheme="majorHAnsi"/>
        </w:rPr>
        <w:t xml:space="preserve"> year of funding:</w:t>
      </w:r>
    </w:p>
    <w:p w14:paraId="27061B77" w14:textId="3A6FD162" w:rsidR="00361845" w:rsidRPr="005B2DD0" w:rsidRDefault="00361845" w:rsidP="00361845">
      <w:pPr>
        <w:ind w:firstLine="426"/>
        <w:rPr>
          <w:rFonts w:asciiTheme="majorHAnsi" w:hAnsiTheme="majorHAnsi"/>
          <w:color w:val="7F7F7F" w:themeColor="text1" w:themeTint="80"/>
          <w:sz w:val="18"/>
        </w:rPr>
      </w:pPr>
      <w:r>
        <w:rPr>
          <w:rFonts w:asciiTheme="majorHAnsi" w:hAnsiTheme="majorHAnsi"/>
          <w:i/>
          <w:color w:val="7F7F7F" w:themeColor="text1" w:themeTint="80"/>
          <w:sz w:val="18"/>
        </w:rPr>
        <w:t xml:space="preserve">     </w:t>
      </w:r>
      <w:r w:rsidRPr="005B2DD0">
        <w:rPr>
          <w:rFonts w:asciiTheme="majorHAnsi" w:hAnsiTheme="majorHAnsi"/>
          <w:i/>
          <w:color w:val="7F7F7F" w:themeColor="text1" w:themeTint="80"/>
          <w:sz w:val="18"/>
        </w:rPr>
        <w:t xml:space="preserve">Example: </w:t>
      </w:r>
      <w:r w:rsidR="00263511">
        <w:rPr>
          <w:rFonts w:asciiTheme="majorHAnsi" w:hAnsiTheme="majorHAnsi"/>
          <w:i/>
          <w:color w:val="7F7F7F" w:themeColor="text1" w:themeTint="80"/>
          <w:sz w:val="18"/>
        </w:rPr>
        <w:t xml:space="preserve">first clinical assay, </w:t>
      </w:r>
      <w:r w:rsidR="008D621F">
        <w:rPr>
          <w:rFonts w:asciiTheme="majorHAnsi" w:hAnsiTheme="majorHAnsi"/>
          <w:i/>
          <w:color w:val="7F7F7F" w:themeColor="text1" w:themeTint="80"/>
          <w:sz w:val="18"/>
        </w:rPr>
        <w:t xml:space="preserve">November </w:t>
      </w:r>
      <w:r w:rsidR="00AF35B5">
        <w:rPr>
          <w:rFonts w:asciiTheme="majorHAnsi" w:hAnsiTheme="majorHAnsi"/>
          <w:i/>
          <w:color w:val="7F7F7F" w:themeColor="text1" w:themeTint="80"/>
          <w:sz w:val="18"/>
        </w:rPr>
        <w:t>2027</w:t>
      </w:r>
    </w:p>
    <w:p w14:paraId="30586DD0" w14:textId="77777777" w:rsidR="00AC5321" w:rsidRDefault="00AC5321" w:rsidP="00FB5CB9">
      <w:pPr>
        <w:pStyle w:val="HUGnormal"/>
        <w:rPr>
          <w:rFonts w:ascii="Calibri" w:hAnsi="Calibri"/>
          <w:color w:val="1F497D" w:themeColor="text2"/>
          <w:sz w:val="28"/>
          <w:lang w:val="en-US"/>
        </w:rPr>
      </w:pPr>
    </w:p>
    <w:p w14:paraId="4B798646" w14:textId="64163A44" w:rsidR="00010567" w:rsidRPr="00B0032C" w:rsidRDefault="00FB5CB9" w:rsidP="00FB5CB9">
      <w:pPr>
        <w:pStyle w:val="HUGnormal"/>
        <w:rPr>
          <w:rFonts w:ascii="Calibri" w:hAnsi="Calibri"/>
          <w:color w:val="1F497D" w:themeColor="text2"/>
          <w:sz w:val="28"/>
          <w:lang w:val="en-US"/>
        </w:rPr>
      </w:pPr>
      <w:r w:rsidRPr="00B0032C">
        <w:rPr>
          <w:rFonts w:ascii="Calibri" w:hAnsi="Calibri"/>
          <w:color w:val="1F497D" w:themeColor="text2"/>
          <w:sz w:val="28"/>
          <w:lang w:val="en-US"/>
        </w:rPr>
        <w:t>B</w:t>
      </w:r>
      <w:r w:rsidR="000A5317">
        <w:rPr>
          <w:rFonts w:ascii="Calibri" w:hAnsi="Calibri"/>
          <w:color w:val="1F497D" w:themeColor="text2"/>
          <w:sz w:val="28"/>
          <w:lang w:val="en-US"/>
        </w:rPr>
        <w:t>.</w:t>
      </w:r>
      <w:r w:rsidR="00010567" w:rsidRPr="00B0032C">
        <w:rPr>
          <w:rFonts w:ascii="Calibri" w:hAnsi="Calibri"/>
          <w:color w:val="1F497D" w:themeColor="text2"/>
          <w:sz w:val="28"/>
          <w:lang w:val="en-US"/>
        </w:rPr>
        <w:t xml:space="preserve"> </w:t>
      </w:r>
      <w:r w:rsidR="0004074F" w:rsidRPr="00B0032C">
        <w:rPr>
          <w:rFonts w:ascii="Calibri" w:hAnsi="Calibri"/>
          <w:color w:val="1F497D" w:themeColor="text2"/>
          <w:sz w:val="28"/>
          <w:lang w:val="en-US"/>
        </w:rPr>
        <w:t>Application form</w:t>
      </w:r>
      <w:r w:rsidRPr="00B0032C">
        <w:rPr>
          <w:rFonts w:ascii="Calibri" w:hAnsi="Calibri"/>
          <w:color w:val="1F497D" w:themeColor="text2"/>
          <w:sz w:val="28"/>
          <w:lang w:val="en-US"/>
        </w:rPr>
        <w:t xml:space="preserve">: </w:t>
      </w:r>
      <w:r w:rsidR="00010567" w:rsidRPr="00B0032C">
        <w:rPr>
          <w:rFonts w:ascii="Calibri" w:hAnsi="Calibri"/>
          <w:color w:val="1F497D" w:themeColor="text2"/>
          <w:sz w:val="28"/>
          <w:lang w:val="en-US"/>
        </w:rPr>
        <w:t>Scientific project</w:t>
      </w:r>
    </w:p>
    <w:p w14:paraId="102110BC" w14:textId="77777777" w:rsidR="00A9536A" w:rsidRPr="00FB5CB9" w:rsidRDefault="007922C6" w:rsidP="00FB5CB9">
      <w:pPr>
        <w:rPr>
          <w:rFonts w:asciiTheme="majorHAnsi" w:hAnsiTheme="majorHAnsi"/>
        </w:rPr>
      </w:pPr>
      <w:r>
        <w:rPr>
          <w:noProof/>
          <w:lang w:val="fr-CH" w:eastAsia="fr-CH"/>
        </w:rPr>
        <mc:AlternateContent>
          <mc:Choice Requires="wps">
            <w:drawing>
              <wp:anchor distT="4294967295" distB="4294967295" distL="114300" distR="114300" simplePos="0" relativeHeight="251688960" behindDoc="0" locked="0" layoutInCell="1" allowOverlap="1" wp14:anchorId="7642531B" wp14:editId="697B18B5">
                <wp:simplePos x="0" y="0"/>
                <wp:positionH relativeFrom="column">
                  <wp:posOffset>15240</wp:posOffset>
                </wp:positionH>
                <wp:positionV relativeFrom="paragraph">
                  <wp:posOffset>36194</wp:posOffset>
                </wp:positionV>
                <wp:extent cx="5741035" cy="0"/>
                <wp:effectExtent l="0" t="0" r="3111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F556B" id="AutoShape 6" o:spid="_x0000_s1026" type="#_x0000_t32" style="position:absolute;margin-left:1.2pt;margin-top:2.85pt;width:452.0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"/>
            </w:pict>
          </mc:Fallback>
        </mc:AlternateContent>
      </w:r>
    </w:p>
    <w:p w14:paraId="5F8BC5F3" w14:textId="77777777" w:rsidR="00A9536A" w:rsidRDefault="00A9536A" w:rsidP="00FB5CB9">
      <w:pPr>
        <w:rPr>
          <w:rFonts w:asciiTheme="majorHAnsi" w:hAnsiTheme="majorHAnsi"/>
          <w:i/>
          <w:color w:val="00B0F0"/>
        </w:rPr>
      </w:pPr>
      <w:r w:rsidRPr="00FB5CB9">
        <w:rPr>
          <w:rFonts w:asciiTheme="majorHAnsi" w:hAnsiTheme="majorHAnsi"/>
          <w:i/>
          <w:color w:val="7F7F7F" w:themeColor="text1" w:themeTint="80"/>
          <w:sz w:val="18"/>
        </w:rPr>
        <w:t>This description must be understandable by any scientific public.</w:t>
      </w:r>
      <w:r w:rsidRPr="00FB5CB9">
        <w:rPr>
          <w:rFonts w:asciiTheme="majorHAnsi" w:hAnsiTheme="majorHAnsi"/>
          <w:i/>
          <w:color w:val="00B0F0"/>
        </w:rPr>
        <w:t xml:space="preserve"> </w:t>
      </w:r>
    </w:p>
    <w:p w14:paraId="1035EA53" w14:textId="77777777" w:rsidR="00FB5CB9" w:rsidRPr="00FB5CB9" w:rsidRDefault="00FB5CB9" w:rsidP="00FB5CB9">
      <w:pPr>
        <w:rPr>
          <w:rFonts w:asciiTheme="majorHAnsi" w:hAnsiTheme="majorHAnsi"/>
          <w:i/>
          <w:color w:val="00B0F0"/>
        </w:rPr>
      </w:pPr>
    </w:p>
    <w:p w14:paraId="7F6B2CF8" w14:textId="2C79BA51" w:rsidR="00A9536A" w:rsidRPr="00A87AEC" w:rsidRDefault="00B461F2" w:rsidP="00A9536A">
      <w:pPr>
        <w:rPr>
          <w:rFonts w:asciiTheme="majorHAnsi" w:hAnsiTheme="majorHAnsi"/>
        </w:rPr>
      </w:pPr>
      <w:r>
        <w:rPr>
          <w:rFonts w:asciiTheme="majorHAnsi" w:hAnsiTheme="majorHAnsi"/>
        </w:rPr>
        <w:t>B.</w:t>
      </w:r>
      <w:r w:rsidR="00A9536A" w:rsidRPr="00A87AEC">
        <w:rPr>
          <w:rFonts w:asciiTheme="majorHAnsi" w:hAnsiTheme="majorHAnsi"/>
        </w:rPr>
        <w:t xml:space="preserve">1 </w:t>
      </w:r>
      <w:r w:rsidR="005B2DD0">
        <w:rPr>
          <w:rFonts w:asciiTheme="majorHAnsi" w:hAnsiTheme="majorHAnsi"/>
        </w:rPr>
        <w:t xml:space="preserve">| </w:t>
      </w:r>
      <w:r w:rsidR="00A9536A" w:rsidRPr="00A87AEC">
        <w:rPr>
          <w:rFonts w:asciiTheme="majorHAnsi" w:hAnsiTheme="majorHAnsi"/>
        </w:rPr>
        <w:t xml:space="preserve">Background, </w:t>
      </w:r>
      <w:bookmarkStart w:id="3" w:name="_Hlk140480718"/>
      <w:r w:rsidR="007B408D">
        <w:rPr>
          <w:rFonts w:asciiTheme="majorHAnsi" w:hAnsiTheme="majorHAnsi"/>
        </w:rPr>
        <w:t>s</w:t>
      </w:r>
      <w:r w:rsidR="007B408D" w:rsidRPr="007B408D">
        <w:rPr>
          <w:rFonts w:asciiTheme="majorHAnsi" w:hAnsiTheme="majorHAnsi"/>
        </w:rPr>
        <w:t>tate of the art relevant to the project</w:t>
      </w:r>
      <w:r w:rsidR="007B408D" w:rsidRPr="007B408D" w:rsidDel="007B408D">
        <w:rPr>
          <w:rFonts w:asciiTheme="majorHAnsi" w:hAnsiTheme="majorHAnsi"/>
        </w:rPr>
        <w:t xml:space="preserve"> </w:t>
      </w:r>
      <w:bookmarkEnd w:id="3"/>
      <w:r w:rsidR="00A9536A" w:rsidRPr="00A87AEC">
        <w:rPr>
          <w:rFonts w:asciiTheme="majorHAnsi" w:hAnsiTheme="majorHAnsi"/>
        </w:rPr>
        <w:t>(max. 1 page):</w:t>
      </w:r>
    </w:p>
    <w:p w14:paraId="4DA9167C" w14:textId="77777777" w:rsidR="00A9536A" w:rsidRPr="00A87AEC" w:rsidRDefault="00A9536A" w:rsidP="00A9536A">
      <w:pPr>
        <w:rPr>
          <w:rFonts w:asciiTheme="majorHAnsi" w:hAnsiTheme="majorHAnsi"/>
        </w:rPr>
      </w:pPr>
    </w:p>
    <w:p w14:paraId="6AD07E91" w14:textId="185748B4" w:rsidR="00A9536A" w:rsidRPr="00A87AEC" w:rsidRDefault="00A9536A" w:rsidP="00A9536A">
      <w:pPr>
        <w:rPr>
          <w:rFonts w:asciiTheme="majorHAnsi" w:hAnsiTheme="majorHAnsi"/>
        </w:rPr>
      </w:pPr>
      <w:r w:rsidRPr="00A87AEC">
        <w:rPr>
          <w:rFonts w:asciiTheme="majorHAnsi" w:hAnsiTheme="majorHAnsi"/>
        </w:rPr>
        <w:t xml:space="preserve">B.2 </w:t>
      </w:r>
      <w:r w:rsidR="005B2DD0" w:rsidRPr="007B408D">
        <w:rPr>
          <w:rFonts w:asciiTheme="majorHAnsi" w:hAnsiTheme="majorHAnsi"/>
        </w:rPr>
        <w:t xml:space="preserve">| </w:t>
      </w:r>
      <w:bookmarkStart w:id="4" w:name="_Hlk140480726"/>
      <w:r w:rsidR="001F0E73" w:rsidRPr="007B408D">
        <w:rPr>
          <w:rFonts w:asciiTheme="majorHAnsi" w:hAnsiTheme="majorHAnsi"/>
        </w:rPr>
        <w:t xml:space="preserve">Past contribution </w:t>
      </w:r>
      <w:bookmarkEnd w:id="4"/>
      <w:r w:rsidRPr="007B408D">
        <w:rPr>
          <w:rFonts w:asciiTheme="majorHAnsi" w:hAnsiTheme="majorHAnsi"/>
        </w:rPr>
        <w:t>in the</w:t>
      </w:r>
      <w:r w:rsidRPr="00A87AEC">
        <w:rPr>
          <w:rFonts w:asciiTheme="majorHAnsi" w:hAnsiTheme="majorHAnsi"/>
        </w:rPr>
        <w:t xml:space="preserve"> research field (max. 1 page):</w:t>
      </w:r>
    </w:p>
    <w:p w14:paraId="5B94739D" w14:textId="77777777" w:rsidR="00A9536A" w:rsidRPr="00A87AEC" w:rsidRDefault="00A9536A" w:rsidP="00A9536A">
      <w:pPr>
        <w:rPr>
          <w:rFonts w:asciiTheme="majorHAnsi" w:hAnsiTheme="majorHAnsi"/>
          <w:color w:val="00B0F0"/>
        </w:rPr>
      </w:pPr>
    </w:p>
    <w:p w14:paraId="69244073" w14:textId="3D056298" w:rsidR="00A9536A" w:rsidRDefault="00A9536A" w:rsidP="00A9536A">
      <w:pPr>
        <w:rPr>
          <w:rFonts w:asciiTheme="majorHAnsi" w:hAnsiTheme="majorHAnsi"/>
        </w:rPr>
      </w:pPr>
      <w:r w:rsidRPr="00A87AEC">
        <w:rPr>
          <w:rFonts w:asciiTheme="majorHAnsi" w:hAnsiTheme="majorHAnsi"/>
        </w:rPr>
        <w:t xml:space="preserve">B.3 </w:t>
      </w:r>
      <w:r w:rsidR="005B2DD0">
        <w:rPr>
          <w:rFonts w:asciiTheme="majorHAnsi" w:hAnsiTheme="majorHAnsi"/>
        </w:rPr>
        <w:t xml:space="preserve">| </w:t>
      </w:r>
      <w:r w:rsidR="007B408D">
        <w:rPr>
          <w:rFonts w:asciiTheme="majorHAnsi" w:hAnsiTheme="majorHAnsi"/>
        </w:rPr>
        <w:t>Specific a</w:t>
      </w:r>
      <w:r w:rsidRPr="00A87AEC">
        <w:rPr>
          <w:rFonts w:asciiTheme="majorHAnsi" w:hAnsiTheme="majorHAnsi"/>
        </w:rPr>
        <w:t>im</w:t>
      </w:r>
      <w:r w:rsidR="007B408D">
        <w:rPr>
          <w:rFonts w:asciiTheme="majorHAnsi" w:hAnsiTheme="majorHAnsi"/>
        </w:rPr>
        <w:t>s</w:t>
      </w:r>
      <w:r w:rsidRPr="00A87AEC">
        <w:rPr>
          <w:rFonts w:asciiTheme="majorHAnsi" w:hAnsiTheme="majorHAnsi"/>
        </w:rPr>
        <w:t xml:space="preserve"> </w:t>
      </w:r>
      <w:r w:rsidR="00AF35B5" w:rsidRPr="00AF35B5">
        <w:rPr>
          <w:rFonts w:asciiTheme="majorHAnsi" w:hAnsiTheme="majorHAnsi"/>
        </w:rPr>
        <w:t xml:space="preserve">for the period of requested support </w:t>
      </w:r>
      <w:r w:rsidRPr="00A87AEC">
        <w:rPr>
          <w:rFonts w:asciiTheme="majorHAnsi" w:hAnsiTheme="majorHAnsi"/>
        </w:rPr>
        <w:t xml:space="preserve">(max. </w:t>
      </w:r>
      <w:r w:rsidR="00574948">
        <w:rPr>
          <w:rFonts w:asciiTheme="majorHAnsi" w:hAnsiTheme="majorHAnsi"/>
        </w:rPr>
        <w:t>0.5</w:t>
      </w:r>
      <w:r w:rsidRPr="00A87AEC">
        <w:rPr>
          <w:rFonts w:asciiTheme="majorHAnsi" w:hAnsiTheme="majorHAnsi"/>
        </w:rPr>
        <w:t xml:space="preserve"> page):</w:t>
      </w:r>
    </w:p>
    <w:p w14:paraId="2EC963A1" w14:textId="0A0E7423" w:rsidR="00FB5CB9" w:rsidRPr="00A87AEC" w:rsidRDefault="007B408D" w:rsidP="00A9536A">
      <w:pPr>
        <w:rPr>
          <w:rFonts w:asciiTheme="majorHAnsi" w:hAnsiTheme="majorHAnsi"/>
        </w:rPr>
      </w:pPr>
      <w:r w:rsidRPr="00293701">
        <w:rPr>
          <w:rFonts w:asciiTheme="majorHAnsi" w:hAnsiTheme="majorHAnsi"/>
          <w:i/>
          <w:color w:val="7F7F7F" w:themeColor="text1" w:themeTint="80"/>
          <w:sz w:val="18"/>
        </w:rPr>
        <w:t>Specify the approach you are taking and the concrete results that you aim to achieve in the period of funding</w:t>
      </w:r>
    </w:p>
    <w:p w14:paraId="62438D11" w14:textId="3FC55CFA" w:rsidR="007B408D" w:rsidRPr="00293701" w:rsidRDefault="007B408D" w:rsidP="00A9536A">
      <w:pPr>
        <w:rPr>
          <w:rFonts w:asciiTheme="majorHAnsi" w:hAnsiTheme="majorHAnsi"/>
        </w:rPr>
      </w:pPr>
      <w:r w:rsidRPr="00A87AEC">
        <w:rPr>
          <w:rFonts w:asciiTheme="majorHAnsi" w:hAnsiTheme="majorHAnsi"/>
        </w:rPr>
        <w:t xml:space="preserve">B.4 </w:t>
      </w:r>
      <w:r>
        <w:rPr>
          <w:rFonts w:asciiTheme="majorHAnsi" w:hAnsiTheme="majorHAnsi"/>
        </w:rPr>
        <w:t xml:space="preserve">| </w:t>
      </w:r>
      <w:r w:rsidRPr="00293701">
        <w:rPr>
          <w:rFonts w:asciiTheme="majorHAnsi" w:hAnsiTheme="majorHAnsi"/>
        </w:rPr>
        <w:t>Breakthrough character and potential impact</w:t>
      </w:r>
      <w:r w:rsidR="00293701">
        <w:rPr>
          <w:rFonts w:asciiTheme="majorHAnsi" w:hAnsiTheme="majorHAnsi"/>
        </w:rPr>
        <w:t xml:space="preserve"> (max 0.5 page):</w:t>
      </w:r>
    </w:p>
    <w:p w14:paraId="0CEBB1D7" w14:textId="77777777" w:rsidR="007B408D" w:rsidRPr="00293701" w:rsidRDefault="007B408D" w:rsidP="007B408D">
      <w:pPr>
        <w:rPr>
          <w:rFonts w:asciiTheme="majorHAnsi" w:hAnsiTheme="majorHAnsi"/>
          <w:i/>
          <w:color w:val="7F7F7F" w:themeColor="text1" w:themeTint="80"/>
          <w:sz w:val="18"/>
        </w:rPr>
      </w:pPr>
      <w:r w:rsidRPr="00293701">
        <w:rPr>
          <w:rFonts w:asciiTheme="majorHAnsi" w:hAnsiTheme="majorHAnsi"/>
          <w:i/>
          <w:color w:val="7F7F7F" w:themeColor="text1" w:themeTint="80"/>
          <w:sz w:val="18"/>
        </w:rPr>
        <w:t>Describe to what extent the proposal addresses important challenges and presents a novel approach.</w:t>
      </w:r>
    </w:p>
    <w:p w14:paraId="3E78F887" w14:textId="77777777" w:rsidR="007B408D" w:rsidRDefault="007B408D" w:rsidP="00A9536A">
      <w:pPr>
        <w:rPr>
          <w:rFonts w:asciiTheme="majorHAnsi" w:hAnsiTheme="majorHAnsi"/>
        </w:rPr>
      </w:pPr>
    </w:p>
    <w:p w14:paraId="7EFFE7E2" w14:textId="39B25B56" w:rsidR="002C2696" w:rsidRPr="00053A31" w:rsidRDefault="00A9536A" w:rsidP="00A9536A">
      <w:pPr>
        <w:rPr>
          <w:rFonts w:asciiTheme="majorHAnsi" w:hAnsiTheme="majorHAnsi"/>
          <w:i/>
          <w:color w:val="7F7F7F" w:themeColor="text1" w:themeTint="80"/>
          <w:sz w:val="18"/>
        </w:rPr>
      </w:pPr>
      <w:r w:rsidRPr="00A87AEC">
        <w:rPr>
          <w:rFonts w:asciiTheme="majorHAnsi" w:hAnsiTheme="majorHAnsi"/>
        </w:rPr>
        <w:t>B.</w:t>
      </w:r>
      <w:r w:rsidR="00293701">
        <w:rPr>
          <w:rFonts w:asciiTheme="majorHAnsi" w:hAnsiTheme="majorHAnsi"/>
        </w:rPr>
        <w:t>5</w:t>
      </w:r>
      <w:r w:rsidR="00293701" w:rsidRPr="00A87AEC">
        <w:rPr>
          <w:rFonts w:asciiTheme="majorHAnsi" w:hAnsiTheme="majorHAnsi"/>
        </w:rPr>
        <w:t xml:space="preserve"> </w:t>
      </w:r>
      <w:r w:rsidR="005B2DD0">
        <w:rPr>
          <w:rFonts w:asciiTheme="majorHAnsi" w:hAnsiTheme="majorHAnsi"/>
        </w:rPr>
        <w:t xml:space="preserve">| </w:t>
      </w:r>
      <w:r w:rsidRPr="00A87AEC">
        <w:rPr>
          <w:rFonts w:asciiTheme="majorHAnsi" w:hAnsiTheme="majorHAnsi"/>
        </w:rPr>
        <w:t>Research plan and method</w:t>
      </w:r>
      <w:r w:rsidR="00574948">
        <w:rPr>
          <w:rFonts w:asciiTheme="majorHAnsi" w:hAnsiTheme="majorHAnsi"/>
        </w:rPr>
        <w:t>s</w:t>
      </w:r>
      <w:r w:rsidRPr="00A87AEC">
        <w:rPr>
          <w:rFonts w:asciiTheme="majorHAnsi" w:hAnsiTheme="majorHAnsi"/>
        </w:rPr>
        <w:t xml:space="preserve"> (max. 3 pages):</w:t>
      </w:r>
      <w:r w:rsidRPr="00A87AEC">
        <w:rPr>
          <w:rFonts w:asciiTheme="majorHAnsi" w:hAnsiTheme="majorHAnsi"/>
          <w:color w:val="00B0F0"/>
        </w:rPr>
        <w:t xml:space="preserve"> </w:t>
      </w:r>
      <w:r w:rsidR="002C2696" w:rsidRPr="00053A31">
        <w:rPr>
          <w:rFonts w:asciiTheme="majorHAnsi" w:hAnsiTheme="majorHAnsi"/>
          <w:i/>
          <w:color w:val="7F7F7F" w:themeColor="text1" w:themeTint="80"/>
          <w:sz w:val="18"/>
        </w:rPr>
        <w:t>Remark</w:t>
      </w:r>
      <w:r w:rsidR="00270591" w:rsidRPr="00053A31">
        <w:rPr>
          <w:rFonts w:asciiTheme="majorHAnsi" w:hAnsiTheme="majorHAnsi"/>
          <w:i/>
          <w:color w:val="7F7F7F" w:themeColor="text1" w:themeTint="80"/>
          <w:sz w:val="18"/>
        </w:rPr>
        <w:t>s</w:t>
      </w:r>
      <w:r w:rsidR="002C2696" w:rsidRPr="00053A31">
        <w:rPr>
          <w:rFonts w:asciiTheme="majorHAnsi" w:hAnsiTheme="majorHAnsi"/>
          <w:i/>
          <w:color w:val="7F7F7F" w:themeColor="text1" w:themeTint="80"/>
          <w:sz w:val="18"/>
        </w:rPr>
        <w:t xml:space="preserve">: </w:t>
      </w:r>
      <w:r w:rsidR="00EB2038" w:rsidRPr="00053A31">
        <w:rPr>
          <w:rFonts w:asciiTheme="majorHAnsi" w:hAnsiTheme="majorHAnsi"/>
          <w:i/>
          <w:color w:val="7F7F7F" w:themeColor="text1" w:themeTint="80"/>
          <w:sz w:val="18"/>
        </w:rPr>
        <w:t>You must respect the maximum 3 pages allowed for this part. However, if you wish to provide information to better understand the methodology used, such as graphs, images, illustrations, flow charts with an explicit caption, we invite you to attach them in an annex.</w:t>
      </w:r>
    </w:p>
    <w:p w14:paraId="3A6FC57C" w14:textId="77777777" w:rsidR="00EB2038" w:rsidRPr="003B77B1" w:rsidRDefault="00EB2038" w:rsidP="00A9536A">
      <w:pPr>
        <w:rPr>
          <w:rFonts w:asciiTheme="majorHAnsi" w:hAnsiTheme="majorHAnsi"/>
          <w:color w:val="00B0F0"/>
        </w:rPr>
      </w:pPr>
    </w:p>
    <w:p w14:paraId="6CF7ED9A" w14:textId="0CBD2753" w:rsidR="00A9536A" w:rsidRDefault="00B461F2" w:rsidP="00A9536A">
      <w:pPr>
        <w:rPr>
          <w:rFonts w:asciiTheme="majorHAnsi" w:hAnsiTheme="majorHAnsi"/>
          <w:i/>
          <w:color w:val="00B0F0"/>
        </w:rPr>
      </w:pPr>
      <w:r>
        <w:rPr>
          <w:rFonts w:asciiTheme="majorHAnsi" w:hAnsiTheme="majorHAnsi"/>
        </w:rPr>
        <w:t>B.</w:t>
      </w:r>
      <w:r w:rsidR="00293701">
        <w:rPr>
          <w:rFonts w:asciiTheme="majorHAnsi" w:hAnsiTheme="majorHAnsi"/>
        </w:rPr>
        <w:t>6</w:t>
      </w:r>
      <w:r w:rsidR="00293701" w:rsidRPr="00A87AEC">
        <w:rPr>
          <w:rFonts w:asciiTheme="majorHAnsi" w:hAnsiTheme="majorHAnsi"/>
        </w:rPr>
        <w:t xml:space="preserve"> </w:t>
      </w:r>
      <w:r w:rsidR="005B2DD0">
        <w:rPr>
          <w:rFonts w:asciiTheme="majorHAnsi" w:hAnsiTheme="majorHAnsi"/>
        </w:rPr>
        <w:t xml:space="preserve">| </w:t>
      </w:r>
      <w:r w:rsidR="00A9536A" w:rsidRPr="00A87AEC">
        <w:rPr>
          <w:rFonts w:asciiTheme="majorHAnsi" w:hAnsiTheme="majorHAnsi"/>
        </w:rPr>
        <w:t>Detailed milestones:</w:t>
      </w:r>
      <w:r w:rsidR="00A9536A" w:rsidRPr="00A87AEC">
        <w:rPr>
          <w:rFonts w:asciiTheme="majorHAnsi" w:hAnsiTheme="majorHAnsi"/>
          <w:i/>
          <w:color w:val="00B0F0"/>
        </w:rPr>
        <w:t xml:space="preserve"> </w:t>
      </w:r>
    </w:p>
    <w:tbl>
      <w:tblPr>
        <w:tblStyle w:val="Grilleclaire1"/>
        <w:tblpPr w:leftFromText="141" w:rightFromText="141" w:vertAnchor="text" w:horzAnchor="margin" w:tblpXSpec="center" w:tblpY="111"/>
        <w:tblW w:w="9488" w:type="dxa"/>
        <w:tblLook w:val="04A0" w:firstRow="1" w:lastRow="0" w:firstColumn="1" w:lastColumn="0" w:noHBand="0" w:noVBand="1"/>
      </w:tblPr>
      <w:tblGrid>
        <w:gridCol w:w="5831"/>
        <w:gridCol w:w="236"/>
        <w:gridCol w:w="284"/>
        <w:gridCol w:w="284"/>
        <w:gridCol w:w="284"/>
        <w:gridCol w:w="284"/>
        <w:gridCol w:w="284"/>
        <w:gridCol w:w="284"/>
        <w:gridCol w:w="284"/>
        <w:gridCol w:w="309"/>
        <w:gridCol w:w="283"/>
        <w:gridCol w:w="284"/>
        <w:gridCol w:w="557"/>
      </w:tblGrid>
      <w:tr w:rsidR="00C855EE" w14:paraId="618FD348" w14:textId="77777777" w:rsidTr="009D4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1" w:type="dxa"/>
          </w:tcPr>
          <w:p w14:paraId="7E6318B0" w14:textId="77777777" w:rsidR="00C855EE" w:rsidRPr="00B461F2" w:rsidRDefault="00C855EE" w:rsidP="00B461F2">
            <w:pPr>
              <w:rPr>
                <w:rFonts w:asciiTheme="majorHAnsi" w:hAnsiTheme="majorHAnsi"/>
                <w:b w:val="0"/>
              </w:rPr>
            </w:pPr>
            <w:r w:rsidRPr="00B461F2">
              <w:rPr>
                <w:rFonts w:asciiTheme="majorHAnsi" w:hAnsiTheme="majorHAnsi"/>
                <w:b w:val="0"/>
                <w:color w:val="auto"/>
              </w:rPr>
              <w:t>Milestones</w:t>
            </w:r>
          </w:p>
        </w:tc>
        <w:tc>
          <w:tcPr>
            <w:tcW w:w="1088" w:type="dxa"/>
            <w:gridSpan w:val="4"/>
          </w:tcPr>
          <w:p w14:paraId="3AB71FEF" w14:textId="77777777" w:rsidR="00C855EE" w:rsidRPr="00B461F2" w:rsidRDefault="00C855EE" w:rsidP="00B461F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Year 1</w:t>
            </w:r>
          </w:p>
        </w:tc>
        <w:tc>
          <w:tcPr>
            <w:tcW w:w="1136" w:type="dxa"/>
            <w:gridSpan w:val="4"/>
          </w:tcPr>
          <w:p w14:paraId="1E50E161" w14:textId="77777777" w:rsidR="00C855EE" w:rsidRPr="00B461F2" w:rsidRDefault="00C855EE" w:rsidP="00B461F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Year 2</w:t>
            </w:r>
          </w:p>
        </w:tc>
        <w:tc>
          <w:tcPr>
            <w:tcW w:w="1433" w:type="dxa"/>
            <w:gridSpan w:val="4"/>
          </w:tcPr>
          <w:p w14:paraId="1FE2F9A4" w14:textId="77777777" w:rsidR="00C855EE" w:rsidRPr="004C2809" w:rsidRDefault="00C855EE" w:rsidP="00B461F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4C2809">
              <w:rPr>
                <w:rFonts w:asciiTheme="majorHAnsi" w:hAnsiTheme="majorHAnsi"/>
                <w:b w:val="0"/>
              </w:rPr>
              <w:t>Year 3</w:t>
            </w:r>
          </w:p>
        </w:tc>
      </w:tr>
      <w:tr w:rsidR="00C855EE" w14:paraId="385CB162" w14:textId="77777777" w:rsidTr="009D4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1" w:type="dxa"/>
          </w:tcPr>
          <w:p w14:paraId="65A94EAA" w14:textId="77777777" w:rsidR="00C855EE" w:rsidRDefault="00C855EE" w:rsidP="00B461F2">
            <w:pPr>
              <w:rPr>
                <w:rFonts w:asciiTheme="majorHAnsi" w:hAnsiTheme="majorHAnsi"/>
              </w:rPr>
            </w:pPr>
          </w:p>
        </w:tc>
        <w:tc>
          <w:tcPr>
            <w:tcW w:w="236" w:type="dxa"/>
          </w:tcPr>
          <w:p w14:paraId="2B3BC3F9"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2ED9F6BC"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7ADB4483"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48E05AF6"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620E757E"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5FBE52B7"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23781E8F"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523912E3"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09" w:type="dxa"/>
          </w:tcPr>
          <w:p w14:paraId="72967E7B"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127F23BB"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328A77E7"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57" w:type="dxa"/>
          </w:tcPr>
          <w:p w14:paraId="0526B0E3"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855EE" w14:paraId="51970FE1" w14:textId="77777777" w:rsidTr="009D4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1" w:type="dxa"/>
          </w:tcPr>
          <w:p w14:paraId="570DC9ED" w14:textId="77777777" w:rsidR="00C855EE" w:rsidRDefault="00C855EE" w:rsidP="00B461F2">
            <w:pPr>
              <w:rPr>
                <w:rFonts w:asciiTheme="majorHAnsi" w:hAnsiTheme="majorHAnsi"/>
              </w:rPr>
            </w:pPr>
          </w:p>
        </w:tc>
        <w:tc>
          <w:tcPr>
            <w:tcW w:w="236" w:type="dxa"/>
          </w:tcPr>
          <w:p w14:paraId="47087452"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2A6344DB"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3D5561F2"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0F9B5955"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55BED23E"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14946F7D"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1D85D585"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325D1141"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09" w:type="dxa"/>
          </w:tcPr>
          <w:p w14:paraId="376BBE75"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3B767229"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4A0658B3"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557" w:type="dxa"/>
          </w:tcPr>
          <w:p w14:paraId="7085A1A4"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855EE" w14:paraId="2DDAFA4D" w14:textId="77777777" w:rsidTr="009D4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1" w:type="dxa"/>
          </w:tcPr>
          <w:p w14:paraId="2B491BF5" w14:textId="77777777" w:rsidR="00C855EE" w:rsidRDefault="00C855EE" w:rsidP="00B461F2">
            <w:pPr>
              <w:rPr>
                <w:rFonts w:asciiTheme="majorHAnsi" w:hAnsiTheme="majorHAnsi"/>
              </w:rPr>
            </w:pPr>
          </w:p>
        </w:tc>
        <w:tc>
          <w:tcPr>
            <w:tcW w:w="236" w:type="dxa"/>
          </w:tcPr>
          <w:p w14:paraId="2EC24B17"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6EC776F6"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752BB1C0"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284F12A8"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7C8B6CE7"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0BDDCAC3"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56B86398"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7AD1A65E"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09" w:type="dxa"/>
          </w:tcPr>
          <w:p w14:paraId="57E8506B"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066204D9"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7960A27D"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57" w:type="dxa"/>
          </w:tcPr>
          <w:p w14:paraId="0B469551"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855EE" w14:paraId="2D165552" w14:textId="77777777" w:rsidTr="009D4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1" w:type="dxa"/>
          </w:tcPr>
          <w:p w14:paraId="44C12674" w14:textId="77777777" w:rsidR="00C855EE" w:rsidRDefault="00C855EE" w:rsidP="00B461F2">
            <w:pPr>
              <w:rPr>
                <w:rFonts w:asciiTheme="majorHAnsi" w:hAnsiTheme="majorHAnsi"/>
              </w:rPr>
            </w:pPr>
          </w:p>
        </w:tc>
        <w:tc>
          <w:tcPr>
            <w:tcW w:w="236" w:type="dxa"/>
          </w:tcPr>
          <w:p w14:paraId="40ECF8BF"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5E0F9199"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16518F19"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51EB76DE"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513BF2BF"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03DC69E6"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39D74E3C"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13E117AF"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09" w:type="dxa"/>
          </w:tcPr>
          <w:p w14:paraId="3D565DC8"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355886E4"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203BAC60"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557" w:type="dxa"/>
          </w:tcPr>
          <w:p w14:paraId="2C50A6A8"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4CD3FFE8" w14:textId="77777777" w:rsidR="00A9536A" w:rsidRPr="00B461F2" w:rsidRDefault="00A9536A" w:rsidP="00B461F2">
      <w:pPr>
        <w:rPr>
          <w:rFonts w:asciiTheme="majorHAnsi" w:hAnsiTheme="majorHAnsi"/>
        </w:rPr>
      </w:pPr>
    </w:p>
    <w:p w14:paraId="7C0D4E4E" w14:textId="1B2527F9" w:rsidR="005B2DD0" w:rsidRDefault="00557A1A" w:rsidP="006B605A">
      <w:pPr>
        <w:spacing w:after="120"/>
        <w:rPr>
          <w:rFonts w:asciiTheme="majorHAnsi" w:hAnsiTheme="majorHAnsi"/>
        </w:rPr>
      </w:pPr>
      <w:r>
        <w:rPr>
          <w:rFonts w:asciiTheme="majorHAnsi" w:hAnsiTheme="majorHAnsi"/>
        </w:rPr>
        <w:t>B.</w:t>
      </w:r>
      <w:r w:rsidR="00293701">
        <w:rPr>
          <w:rFonts w:asciiTheme="majorHAnsi" w:hAnsiTheme="majorHAnsi"/>
        </w:rPr>
        <w:t>7</w:t>
      </w:r>
      <w:r w:rsidR="00293701" w:rsidRPr="00A87AEC">
        <w:rPr>
          <w:rFonts w:asciiTheme="majorHAnsi" w:hAnsiTheme="majorHAnsi"/>
        </w:rPr>
        <w:t xml:space="preserve"> </w:t>
      </w:r>
      <w:r w:rsidR="005B2DD0">
        <w:rPr>
          <w:rFonts w:asciiTheme="majorHAnsi" w:hAnsiTheme="majorHAnsi"/>
        </w:rPr>
        <w:t xml:space="preserve">| </w:t>
      </w:r>
      <w:r w:rsidR="00A9536A" w:rsidRPr="00A87AEC">
        <w:rPr>
          <w:rFonts w:asciiTheme="majorHAnsi" w:hAnsiTheme="majorHAnsi"/>
        </w:rPr>
        <w:t>Results expected:</w:t>
      </w:r>
    </w:p>
    <w:tbl>
      <w:tblPr>
        <w:tblStyle w:val="Grilleclaire1"/>
        <w:tblW w:w="9474" w:type="dxa"/>
        <w:tblInd w:w="-152" w:type="dxa"/>
        <w:tblLook w:val="04A0" w:firstRow="1" w:lastRow="0" w:firstColumn="1" w:lastColumn="0" w:noHBand="0" w:noVBand="1"/>
      </w:tblPr>
      <w:tblGrid>
        <w:gridCol w:w="8161"/>
        <w:gridCol w:w="1313"/>
      </w:tblGrid>
      <w:tr w:rsidR="00557A1A" w14:paraId="02599CA3" w14:textId="77777777" w:rsidTr="009D4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1" w:type="dxa"/>
          </w:tcPr>
          <w:p w14:paraId="2581FD2D" w14:textId="77777777" w:rsidR="00557A1A" w:rsidRPr="00557A1A" w:rsidRDefault="00557A1A" w:rsidP="00A9536A">
            <w:pPr>
              <w:rPr>
                <w:rFonts w:asciiTheme="majorHAnsi" w:hAnsiTheme="majorHAnsi"/>
                <w:b w:val="0"/>
                <w:color w:val="auto"/>
              </w:rPr>
            </w:pPr>
            <w:r w:rsidRPr="00557A1A">
              <w:rPr>
                <w:rFonts w:asciiTheme="majorHAnsi" w:hAnsiTheme="majorHAnsi"/>
                <w:b w:val="0"/>
                <w:color w:val="auto"/>
              </w:rPr>
              <w:t>Results expected</w:t>
            </w:r>
          </w:p>
        </w:tc>
        <w:tc>
          <w:tcPr>
            <w:tcW w:w="1313" w:type="dxa"/>
          </w:tcPr>
          <w:p w14:paraId="06DA5E20" w14:textId="77777777" w:rsidR="00557A1A" w:rsidRPr="00557A1A" w:rsidRDefault="00557A1A" w:rsidP="00A9536A">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557A1A">
              <w:rPr>
                <w:rFonts w:asciiTheme="majorHAnsi" w:hAnsiTheme="majorHAnsi"/>
                <w:b w:val="0"/>
              </w:rPr>
              <w:t>Month/year</w:t>
            </w:r>
          </w:p>
        </w:tc>
      </w:tr>
      <w:tr w:rsidR="00557A1A" w14:paraId="42A87533" w14:textId="77777777" w:rsidTr="009D4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1" w:type="dxa"/>
          </w:tcPr>
          <w:p w14:paraId="42DAD6BB" w14:textId="77777777" w:rsidR="00557A1A" w:rsidRDefault="00557A1A" w:rsidP="00A9536A">
            <w:pPr>
              <w:rPr>
                <w:rFonts w:asciiTheme="majorHAnsi" w:hAnsiTheme="majorHAnsi"/>
              </w:rPr>
            </w:pPr>
          </w:p>
        </w:tc>
        <w:tc>
          <w:tcPr>
            <w:tcW w:w="1313" w:type="dxa"/>
          </w:tcPr>
          <w:p w14:paraId="606CA2A5" w14:textId="77777777" w:rsidR="00557A1A" w:rsidRDefault="00557A1A" w:rsidP="00A9536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557A1A" w14:paraId="5B96A494" w14:textId="77777777" w:rsidTr="009D4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1" w:type="dxa"/>
          </w:tcPr>
          <w:p w14:paraId="53A4F686" w14:textId="77777777" w:rsidR="00557A1A" w:rsidRDefault="00557A1A" w:rsidP="00A9536A">
            <w:pPr>
              <w:rPr>
                <w:rFonts w:asciiTheme="majorHAnsi" w:hAnsiTheme="majorHAnsi"/>
              </w:rPr>
            </w:pPr>
          </w:p>
        </w:tc>
        <w:tc>
          <w:tcPr>
            <w:tcW w:w="1313" w:type="dxa"/>
          </w:tcPr>
          <w:p w14:paraId="7A925A14" w14:textId="77777777" w:rsidR="00557A1A" w:rsidRDefault="00557A1A" w:rsidP="00A9536A">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557A1A" w14:paraId="77ACF9F5" w14:textId="77777777" w:rsidTr="009D4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1" w:type="dxa"/>
          </w:tcPr>
          <w:p w14:paraId="3D34B096" w14:textId="77777777" w:rsidR="00557A1A" w:rsidRDefault="00557A1A" w:rsidP="00A9536A">
            <w:pPr>
              <w:rPr>
                <w:rFonts w:asciiTheme="majorHAnsi" w:hAnsiTheme="majorHAnsi"/>
              </w:rPr>
            </w:pPr>
          </w:p>
        </w:tc>
        <w:tc>
          <w:tcPr>
            <w:tcW w:w="1313" w:type="dxa"/>
          </w:tcPr>
          <w:p w14:paraId="296736C5" w14:textId="77777777" w:rsidR="00557A1A" w:rsidRDefault="00557A1A" w:rsidP="00A9536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41FE1667" w14:textId="77777777" w:rsidR="00A9536A" w:rsidRPr="00A87AEC" w:rsidRDefault="00A9536A" w:rsidP="00A9536A">
      <w:pPr>
        <w:rPr>
          <w:rFonts w:asciiTheme="majorHAnsi" w:hAnsiTheme="majorHAnsi"/>
          <w:b/>
        </w:rPr>
      </w:pPr>
    </w:p>
    <w:p w14:paraId="4A959BAA" w14:textId="6130CD43" w:rsidR="002B7457" w:rsidRDefault="002B7457" w:rsidP="00A9536A">
      <w:pPr>
        <w:rPr>
          <w:rFonts w:asciiTheme="majorHAnsi" w:hAnsiTheme="majorHAnsi"/>
        </w:rPr>
      </w:pPr>
      <w:r w:rsidRPr="00293701">
        <w:rPr>
          <w:rFonts w:asciiTheme="majorHAnsi" w:hAnsiTheme="majorHAnsi"/>
        </w:rPr>
        <w:t>B.</w:t>
      </w:r>
      <w:r w:rsidR="00293701">
        <w:rPr>
          <w:rFonts w:asciiTheme="majorHAnsi" w:hAnsiTheme="majorHAnsi"/>
        </w:rPr>
        <w:t>8</w:t>
      </w:r>
      <w:r w:rsidRPr="00293701">
        <w:rPr>
          <w:rFonts w:asciiTheme="majorHAnsi" w:hAnsiTheme="majorHAnsi"/>
        </w:rPr>
        <w:t xml:space="preserve"> </w:t>
      </w:r>
      <w:r>
        <w:rPr>
          <w:rFonts w:asciiTheme="majorHAnsi" w:hAnsiTheme="majorHAnsi"/>
        </w:rPr>
        <w:t xml:space="preserve">| </w:t>
      </w:r>
      <w:r w:rsidRPr="00293701">
        <w:rPr>
          <w:rFonts w:asciiTheme="majorHAnsi" w:hAnsiTheme="majorHAnsi"/>
        </w:rPr>
        <w:t>Interdisciplinarity and added value of the collaboration</w:t>
      </w:r>
      <w:r w:rsidR="007B408D">
        <w:rPr>
          <w:rFonts w:asciiTheme="majorHAnsi" w:hAnsiTheme="majorHAnsi"/>
        </w:rPr>
        <w:t xml:space="preserve"> (max 0.5 page)</w:t>
      </w:r>
      <w:r w:rsidR="00293701">
        <w:rPr>
          <w:rFonts w:asciiTheme="majorHAnsi" w:hAnsiTheme="majorHAnsi"/>
        </w:rPr>
        <w:t>:</w:t>
      </w:r>
    </w:p>
    <w:p w14:paraId="5512D02F" w14:textId="20F5E4B7" w:rsidR="002B7457" w:rsidRPr="00293701" w:rsidRDefault="002B7457" w:rsidP="00A9536A">
      <w:pPr>
        <w:rPr>
          <w:rFonts w:asciiTheme="majorHAnsi" w:hAnsiTheme="majorHAnsi"/>
          <w:i/>
          <w:color w:val="7F7F7F" w:themeColor="text1" w:themeTint="80"/>
          <w:sz w:val="18"/>
        </w:rPr>
      </w:pPr>
      <w:bookmarkStart w:id="5" w:name="_Hlk140480972"/>
      <w:r w:rsidRPr="00293701">
        <w:rPr>
          <w:rFonts w:asciiTheme="majorHAnsi" w:hAnsiTheme="majorHAnsi"/>
          <w:i/>
          <w:color w:val="7F7F7F" w:themeColor="text1" w:themeTint="80"/>
          <w:sz w:val="18"/>
        </w:rPr>
        <w:lastRenderedPageBreak/>
        <w:t>Outline to what extent the collaboration of the different applicants is essential to achieve the research goals and creates an added value</w:t>
      </w:r>
      <w:bookmarkEnd w:id="5"/>
      <w:r w:rsidRPr="00293701">
        <w:rPr>
          <w:rFonts w:asciiTheme="majorHAnsi" w:hAnsiTheme="majorHAnsi"/>
          <w:i/>
          <w:color w:val="7F7F7F" w:themeColor="text1" w:themeTint="80"/>
          <w:sz w:val="18"/>
        </w:rPr>
        <w:t>. Describe what makes the proposal interdisciplinary, why an interdisciplinary approach is necessary, and to what extent the project is more than the sum of its parts.</w:t>
      </w:r>
    </w:p>
    <w:p w14:paraId="77DEE16D" w14:textId="77777777" w:rsidR="002B7457" w:rsidRDefault="002B7457" w:rsidP="00A9536A">
      <w:pPr>
        <w:rPr>
          <w:rFonts w:asciiTheme="majorHAnsi" w:hAnsiTheme="majorHAnsi"/>
        </w:rPr>
      </w:pPr>
    </w:p>
    <w:p w14:paraId="4BAE448F" w14:textId="33E6417F" w:rsidR="00A9536A" w:rsidRPr="00A87AEC" w:rsidRDefault="00A9536A" w:rsidP="00A9536A">
      <w:pPr>
        <w:rPr>
          <w:rFonts w:asciiTheme="majorHAnsi" w:hAnsiTheme="majorHAnsi"/>
        </w:rPr>
      </w:pPr>
      <w:r w:rsidRPr="00A87AEC">
        <w:rPr>
          <w:rFonts w:asciiTheme="majorHAnsi" w:hAnsiTheme="majorHAnsi"/>
        </w:rPr>
        <w:t>B.</w:t>
      </w:r>
      <w:r w:rsidR="00293701">
        <w:rPr>
          <w:rFonts w:asciiTheme="majorHAnsi" w:hAnsiTheme="majorHAnsi"/>
        </w:rPr>
        <w:t>9</w:t>
      </w:r>
      <w:r w:rsidR="00293701" w:rsidRPr="00A87AEC">
        <w:rPr>
          <w:rFonts w:asciiTheme="majorHAnsi" w:hAnsiTheme="majorHAnsi"/>
        </w:rPr>
        <w:t xml:space="preserve"> </w:t>
      </w:r>
      <w:r w:rsidR="005B2DD0">
        <w:rPr>
          <w:rFonts w:asciiTheme="majorHAnsi" w:hAnsiTheme="majorHAnsi"/>
        </w:rPr>
        <w:t xml:space="preserve">| </w:t>
      </w:r>
      <w:r w:rsidRPr="00A87AEC">
        <w:rPr>
          <w:rFonts w:asciiTheme="majorHAnsi" w:hAnsiTheme="majorHAnsi"/>
        </w:rPr>
        <w:t>Risks and feasibility, please provide feasibility data (max. 1 page)</w:t>
      </w:r>
      <w:r w:rsidR="00293701">
        <w:rPr>
          <w:rFonts w:asciiTheme="majorHAnsi" w:hAnsiTheme="majorHAnsi"/>
        </w:rPr>
        <w:t>:</w:t>
      </w:r>
    </w:p>
    <w:p w14:paraId="23BD3354" w14:textId="7847F614" w:rsidR="007B408D" w:rsidRDefault="007B408D" w:rsidP="00293701">
      <w:pPr>
        <w:rPr>
          <w:rFonts w:asciiTheme="majorHAnsi" w:hAnsiTheme="majorHAnsi"/>
          <w:i/>
          <w:color w:val="7F7F7F" w:themeColor="text1" w:themeTint="80"/>
          <w:sz w:val="18"/>
        </w:rPr>
      </w:pPr>
      <w:bookmarkStart w:id="6" w:name="_Hlk140481459"/>
      <w:r w:rsidRPr="007B408D">
        <w:rPr>
          <w:rFonts w:asciiTheme="majorHAnsi" w:hAnsiTheme="majorHAnsi"/>
          <w:i/>
          <w:color w:val="7F7F7F" w:themeColor="text1" w:themeTint="80"/>
          <w:sz w:val="18"/>
        </w:rPr>
        <w:t>If applicable, state in what respect the planned research goals may not be reached and which alternatives may be foreseen.</w:t>
      </w:r>
      <w:r w:rsidR="00A9536A" w:rsidRPr="00053A31">
        <w:rPr>
          <w:rFonts w:asciiTheme="majorHAnsi" w:hAnsiTheme="majorHAnsi"/>
          <w:i/>
          <w:color w:val="7F7F7F" w:themeColor="text1" w:themeTint="80"/>
          <w:sz w:val="18"/>
        </w:rPr>
        <w:t xml:space="preserve"> </w:t>
      </w:r>
      <w:r w:rsidR="00293701" w:rsidRPr="00293701">
        <w:rPr>
          <w:rFonts w:asciiTheme="majorHAnsi" w:hAnsiTheme="majorHAnsi"/>
          <w:i/>
          <w:color w:val="7F7F7F" w:themeColor="text1" w:themeTint="80"/>
          <w:sz w:val="18"/>
        </w:rPr>
        <w:t>Outline the most risky and critical parts of the project and provide a contingency</w:t>
      </w:r>
      <w:r w:rsidR="00293701">
        <w:rPr>
          <w:rFonts w:asciiTheme="majorHAnsi" w:hAnsiTheme="majorHAnsi"/>
          <w:i/>
          <w:color w:val="7F7F7F" w:themeColor="text1" w:themeTint="80"/>
          <w:sz w:val="18"/>
        </w:rPr>
        <w:t xml:space="preserve"> </w:t>
      </w:r>
      <w:r w:rsidR="00293701" w:rsidRPr="00293701">
        <w:rPr>
          <w:rFonts w:asciiTheme="majorHAnsi" w:hAnsiTheme="majorHAnsi"/>
          <w:i/>
          <w:color w:val="7F7F7F" w:themeColor="text1" w:themeTint="80"/>
          <w:sz w:val="18"/>
        </w:rPr>
        <w:t>plan for risk mitigation</w:t>
      </w:r>
      <w:bookmarkEnd w:id="6"/>
      <w:r w:rsidR="00293701">
        <w:rPr>
          <w:rFonts w:asciiTheme="majorHAnsi" w:hAnsiTheme="majorHAnsi"/>
          <w:i/>
          <w:color w:val="7F7F7F" w:themeColor="text1" w:themeTint="80"/>
          <w:sz w:val="18"/>
        </w:rPr>
        <w:t>.</w:t>
      </w:r>
    </w:p>
    <w:p w14:paraId="5E9D55A1" w14:textId="77777777" w:rsidR="009836C3" w:rsidRPr="00A87AEC" w:rsidRDefault="009836C3" w:rsidP="00A9536A">
      <w:pPr>
        <w:rPr>
          <w:rFonts w:asciiTheme="majorHAnsi" w:hAnsiTheme="majorHAnsi"/>
        </w:rPr>
      </w:pPr>
    </w:p>
    <w:p w14:paraId="54EAE8AA" w14:textId="7A77F993" w:rsidR="00557A1A" w:rsidRDefault="00A9536A" w:rsidP="00A9536A">
      <w:pPr>
        <w:rPr>
          <w:rFonts w:asciiTheme="majorHAnsi" w:hAnsiTheme="majorHAnsi"/>
        </w:rPr>
      </w:pPr>
      <w:r w:rsidRPr="00A87AEC">
        <w:rPr>
          <w:rFonts w:asciiTheme="majorHAnsi" w:hAnsiTheme="majorHAnsi"/>
        </w:rPr>
        <w:t>B.</w:t>
      </w:r>
      <w:r w:rsidR="00293701">
        <w:rPr>
          <w:rFonts w:asciiTheme="majorHAnsi" w:hAnsiTheme="majorHAnsi"/>
        </w:rPr>
        <w:t>10</w:t>
      </w:r>
      <w:r w:rsidR="00293701" w:rsidRPr="00A87AEC">
        <w:rPr>
          <w:rFonts w:asciiTheme="majorHAnsi" w:hAnsiTheme="majorHAnsi"/>
        </w:rPr>
        <w:t xml:space="preserve"> </w:t>
      </w:r>
      <w:r w:rsidR="005B2DD0">
        <w:rPr>
          <w:rFonts w:asciiTheme="majorHAnsi" w:hAnsiTheme="majorHAnsi"/>
        </w:rPr>
        <w:t xml:space="preserve">| </w:t>
      </w:r>
      <w:r w:rsidR="001C21D3">
        <w:rPr>
          <w:rFonts w:asciiTheme="majorHAnsi" w:hAnsiTheme="majorHAnsi"/>
        </w:rPr>
        <w:t xml:space="preserve">References </w:t>
      </w:r>
      <w:r w:rsidRPr="00A87AEC">
        <w:rPr>
          <w:rFonts w:asciiTheme="majorHAnsi" w:hAnsiTheme="majorHAnsi"/>
        </w:rPr>
        <w:t>(max. 100 ref.):</w:t>
      </w:r>
      <w:r w:rsidR="00B0032C">
        <w:rPr>
          <w:rFonts w:asciiTheme="majorHAnsi" w:hAnsiTheme="majorHAnsi"/>
        </w:rPr>
        <w:t xml:space="preserve"> p</w:t>
      </w:r>
      <w:r w:rsidR="009836C3" w:rsidRPr="00A87AEC">
        <w:rPr>
          <w:rFonts w:asciiTheme="majorHAnsi" w:hAnsiTheme="majorHAnsi"/>
        </w:rPr>
        <w:t xml:space="preserve">lease mention all authors, not only the first author. </w:t>
      </w:r>
    </w:p>
    <w:p w14:paraId="52ECA02B" w14:textId="77777777" w:rsidR="001051CD" w:rsidRDefault="001051CD" w:rsidP="00A9536A">
      <w:pPr>
        <w:rPr>
          <w:rFonts w:asciiTheme="majorHAnsi" w:hAnsiTheme="majorHAnsi"/>
        </w:rPr>
      </w:pPr>
    </w:p>
    <w:p w14:paraId="5AC9665D" w14:textId="4D61E407" w:rsidR="00CB2422" w:rsidRDefault="00CB2422" w:rsidP="00A9536A">
      <w:pPr>
        <w:rPr>
          <w:rFonts w:ascii="Calibri" w:eastAsia="Times New Roman" w:hAnsi="Calibri" w:cs="Times New Roman"/>
          <w:color w:val="1F497D" w:themeColor="text2"/>
          <w:sz w:val="28"/>
        </w:rPr>
      </w:pPr>
      <w:r w:rsidRPr="00B0032C">
        <w:rPr>
          <w:rFonts w:ascii="Calibri" w:eastAsia="Times New Roman" w:hAnsi="Calibri" w:cs="Times New Roman"/>
          <w:color w:val="1F497D" w:themeColor="text2"/>
          <w:sz w:val="28"/>
        </w:rPr>
        <w:t>C</w:t>
      </w:r>
      <w:r w:rsidR="000A5317">
        <w:rPr>
          <w:rFonts w:ascii="Calibri" w:eastAsia="Times New Roman" w:hAnsi="Calibri" w:cs="Times New Roman"/>
          <w:color w:val="1F497D" w:themeColor="text2"/>
          <w:sz w:val="28"/>
        </w:rPr>
        <w:t xml:space="preserve">. </w:t>
      </w:r>
      <w:r w:rsidRPr="00B0032C">
        <w:rPr>
          <w:rFonts w:ascii="Calibri" w:eastAsia="Times New Roman" w:hAnsi="Calibri" w:cs="Times New Roman"/>
          <w:color w:val="1F497D" w:themeColor="text2"/>
          <w:sz w:val="28"/>
        </w:rPr>
        <w:t>Application form: budget</w:t>
      </w:r>
    </w:p>
    <w:p w14:paraId="30D7F702" w14:textId="16BF7EA9" w:rsidR="00F91212" w:rsidRPr="00F91212" w:rsidRDefault="00F91212" w:rsidP="00A9536A">
      <w:pPr>
        <w:rPr>
          <w:rFonts w:asciiTheme="majorHAnsi" w:hAnsiTheme="majorHAnsi" w:cstheme="majorHAnsi"/>
        </w:rPr>
      </w:pPr>
      <w:r w:rsidRPr="00F91212">
        <w:rPr>
          <w:rFonts w:asciiTheme="majorHAnsi" w:hAnsiTheme="majorHAnsi" w:cstheme="majorHAnsi"/>
        </w:rPr>
        <w:t>All eligible costs must be project-related and well justified.</w:t>
      </w:r>
    </w:p>
    <w:p w14:paraId="7B68E854" w14:textId="77777777" w:rsidR="004769D1" w:rsidRDefault="004769D1" w:rsidP="00A9536A">
      <w:pPr>
        <w:rPr>
          <w:rFonts w:asciiTheme="majorHAnsi" w:hAnsiTheme="majorHAnsi"/>
        </w:rPr>
      </w:pPr>
    </w:p>
    <w:p w14:paraId="02A5E9F6" w14:textId="77777777" w:rsidR="004769D1" w:rsidRPr="004769D1" w:rsidRDefault="004769D1" w:rsidP="004769D1">
      <w:pPr>
        <w:rPr>
          <w:rFonts w:asciiTheme="majorHAnsi" w:hAnsiTheme="majorHAnsi"/>
        </w:rPr>
      </w:pPr>
      <w:r w:rsidRPr="004769D1">
        <w:rPr>
          <w:rFonts w:asciiTheme="majorHAnsi" w:hAnsiTheme="majorHAnsi"/>
        </w:rPr>
        <w:t>C.1| Salaries to be funded by the Foundation</w:t>
      </w:r>
    </w:p>
    <w:p w14:paraId="320D3731" w14:textId="77777777" w:rsidR="003B210E" w:rsidRDefault="003B210E" w:rsidP="00A9536A">
      <w:pPr>
        <w:rPr>
          <w:rFonts w:asciiTheme="majorHAnsi" w:hAnsiTheme="majorHAnsi"/>
          <w:b/>
        </w:rPr>
      </w:pPr>
    </w:p>
    <w:tbl>
      <w:tblPr>
        <w:tblStyle w:val="Grilleclaire1"/>
        <w:tblW w:w="0" w:type="auto"/>
        <w:tblInd w:w="-10" w:type="dxa"/>
        <w:tblLook w:val="04A0" w:firstRow="1" w:lastRow="0" w:firstColumn="1" w:lastColumn="0" w:noHBand="0" w:noVBand="1"/>
      </w:tblPr>
      <w:tblGrid>
        <w:gridCol w:w="5763"/>
        <w:gridCol w:w="1111"/>
        <w:gridCol w:w="1098"/>
        <w:gridCol w:w="1090"/>
      </w:tblGrid>
      <w:tr w:rsidR="00C855EE" w:rsidRPr="00935DA6" w14:paraId="63A65089" w14:textId="77777777" w:rsidTr="00695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3" w:type="dxa"/>
          </w:tcPr>
          <w:p w14:paraId="400B2ED1" w14:textId="77777777" w:rsidR="00C855EE" w:rsidRPr="00D64E0C" w:rsidRDefault="00C855EE" w:rsidP="00A9536A">
            <w:pPr>
              <w:rPr>
                <w:rFonts w:asciiTheme="majorHAnsi" w:hAnsiTheme="majorHAnsi"/>
                <w:b w:val="0"/>
                <w:color w:val="auto"/>
              </w:rPr>
            </w:pPr>
            <w:r w:rsidRPr="00D64E0C">
              <w:rPr>
                <w:rFonts w:asciiTheme="majorHAnsi" w:hAnsiTheme="majorHAnsi"/>
                <w:b w:val="0"/>
                <w:color w:val="auto"/>
              </w:rPr>
              <w:t>Function, FTE</w:t>
            </w:r>
          </w:p>
        </w:tc>
        <w:tc>
          <w:tcPr>
            <w:tcW w:w="1111" w:type="dxa"/>
          </w:tcPr>
          <w:p w14:paraId="080FD482" w14:textId="77777777" w:rsidR="00C855EE" w:rsidRPr="00935DA6" w:rsidRDefault="00C855E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935DA6">
              <w:rPr>
                <w:rFonts w:asciiTheme="majorHAnsi" w:hAnsiTheme="majorHAnsi"/>
                <w:b w:val="0"/>
              </w:rPr>
              <w:t>Year 1</w:t>
            </w:r>
          </w:p>
        </w:tc>
        <w:tc>
          <w:tcPr>
            <w:tcW w:w="1098" w:type="dxa"/>
          </w:tcPr>
          <w:p w14:paraId="625824C4" w14:textId="77777777" w:rsidR="00C855EE" w:rsidRPr="00935DA6" w:rsidRDefault="00C855E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935DA6">
              <w:rPr>
                <w:rFonts w:asciiTheme="majorHAnsi" w:hAnsiTheme="majorHAnsi"/>
                <w:b w:val="0"/>
              </w:rPr>
              <w:t>Year 2</w:t>
            </w:r>
          </w:p>
        </w:tc>
        <w:tc>
          <w:tcPr>
            <w:tcW w:w="1090" w:type="dxa"/>
          </w:tcPr>
          <w:p w14:paraId="6A874D1D" w14:textId="77777777" w:rsidR="00C855EE" w:rsidRPr="00935DA6" w:rsidRDefault="00C855E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val="0"/>
              </w:rPr>
              <w:t>Year 3</w:t>
            </w:r>
          </w:p>
        </w:tc>
      </w:tr>
      <w:tr w:rsidR="00C855EE" w:rsidRPr="00935DA6" w14:paraId="35B4A85E" w14:textId="77777777" w:rsidTr="00695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3" w:type="dxa"/>
          </w:tcPr>
          <w:p w14:paraId="7E6C9366" w14:textId="77777777" w:rsidR="00C855EE" w:rsidRPr="00F173DA" w:rsidRDefault="00C855EE" w:rsidP="00F173DA">
            <w:pPr>
              <w:rPr>
                <w:rFonts w:asciiTheme="majorHAnsi" w:hAnsiTheme="majorHAnsi"/>
                <w:i/>
                <w:color w:val="7F7F7F" w:themeColor="text1" w:themeTint="80"/>
              </w:rPr>
            </w:pPr>
            <w:r w:rsidRPr="00F173DA">
              <w:rPr>
                <w:rFonts w:asciiTheme="majorHAnsi" w:hAnsiTheme="majorHAnsi"/>
                <w:i/>
                <w:color w:val="7F7F7F" w:themeColor="text1" w:themeTint="80"/>
              </w:rPr>
              <w:t>Example: biologist, 0.5</w:t>
            </w:r>
            <w:r>
              <w:rPr>
                <w:rFonts w:asciiTheme="majorHAnsi" w:hAnsiTheme="majorHAnsi"/>
                <w:i/>
                <w:color w:val="7F7F7F" w:themeColor="text1" w:themeTint="80"/>
              </w:rPr>
              <w:t xml:space="preserve"> FTE</w:t>
            </w:r>
          </w:p>
        </w:tc>
        <w:sdt>
          <w:sdtPr>
            <w:rPr>
              <w:rFonts w:asciiTheme="majorHAnsi" w:hAnsiTheme="majorHAnsi"/>
              <w:color w:val="7F7F7F" w:themeColor="text1" w:themeTint="80"/>
            </w:rPr>
            <w:id w:val="2179273"/>
            <w:placeholder>
              <w:docPart w:val="ECC2722E59994104B25B155229108B73"/>
            </w:placeholder>
            <w:temporary/>
            <w:showingPlcHdr/>
          </w:sdtPr>
          <w:sdtEndPr/>
          <w:sdtContent>
            <w:tc>
              <w:tcPr>
                <w:tcW w:w="1111" w:type="dxa"/>
              </w:tcPr>
              <w:p w14:paraId="265FA505" w14:textId="77777777" w:rsidR="00C855EE" w:rsidRPr="00F173DA"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olor w:val="7F7F7F" w:themeColor="text1" w:themeTint="80"/>
                  </w:rPr>
                </w:pPr>
                <w:r w:rsidRPr="00F173DA">
                  <w:rPr>
                    <w:rFonts w:asciiTheme="majorHAnsi" w:hAnsiTheme="majorHAnsi"/>
                    <w:i/>
                    <w:color w:val="7F7F7F" w:themeColor="text1" w:themeTint="80"/>
                  </w:rPr>
                  <w:t>60’000</w:t>
                </w:r>
              </w:p>
            </w:tc>
          </w:sdtContent>
        </w:sdt>
        <w:tc>
          <w:tcPr>
            <w:tcW w:w="1098" w:type="dxa"/>
          </w:tcPr>
          <w:p w14:paraId="3E4A791F" w14:textId="77777777" w:rsidR="00C855EE" w:rsidRPr="00935DA6"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0" w:type="dxa"/>
          </w:tcPr>
          <w:p w14:paraId="4A157EF7" w14:textId="77777777" w:rsidR="00C855EE" w:rsidRPr="00935DA6"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855EE" w:rsidRPr="00935DA6" w14:paraId="04C9BF13" w14:textId="77777777" w:rsidTr="0069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3" w:type="dxa"/>
          </w:tcPr>
          <w:p w14:paraId="6EABE16E" w14:textId="77777777" w:rsidR="00C855EE" w:rsidRPr="00D64E0C" w:rsidRDefault="00C855EE" w:rsidP="00A9536A">
            <w:pPr>
              <w:rPr>
                <w:rFonts w:asciiTheme="majorHAnsi" w:hAnsiTheme="majorHAnsi"/>
                <w:color w:val="auto"/>
              </w:rPr>
            </w:pPr>
          </w:p>
        </w:tc>
        <w:tc>
          <w:tcPr>
            <w:tcW w:w="1111" w:type="dxa"/>
          </w:tcPr>
          <w:p w14:paraId="52F43D82" w14:textId="77777777" w:rsidR="00C855EE" w:rsidRPr="00935DA6" w:rsidRDefault="00C855EE" w:rsidP="00A9536A">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098" w:type="dxa"/>
          </w:tcPr>
          <w:p w14:paraId="7EE88A80" w14:textId="77777777" w:rsidR="00C855EE" w:rsidRPr="00935DA6"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090" w:type="dxa"/>
          </w:tcPr>
          <w:p w14:paraId="3A164E61" w14:textId="77777777" w:rsidR="00C855EE" w:rsidRPr="00935DA6"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855EE" w:rsidRPr="00935DA6" w14:paraId="6F93E508" w14:textId="77777777" w:rsidTr="00695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3" w:type="dxa"/>
          </w:tcPr>
          <w:p w14:paraId="4AB3FB97" w14:textId="77777777" w:rsidR="00C855EE" w:rsidRPr="00D64E0C" w:rsidRDefault="00C855EE" w:rsidP="00A9536A">
            <w:pPr>
              <w:rPr>
                <w:rFonts w:asciiTheme="majorHAnsi" w:hAnsiTheme="majorHAnsi"/>
                <w:color w:val="auto"/>
              </w:rPr>
            </w:pPr>
          </w:p>
        </w:tc>
        <w:tc>
          <w:tcPr>
            <w:tcW w:w="1111" w:type="dxa"/>
          </w:tcPr>
          <w:p w14:paraId="75C7B8D4" w14:textId="77777777" w:rsidR="00C855EE" w:rsidRPr="00935DA6"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8" w:type="dxa"/>
          </w:tcPr>
          <w:p w14:paraId="0A0A8937" w14:textId="77777777" w:rsidR="00C855EE" w:rsidRPr="00935DA6"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0" w:type="dxa"/>
          </w:tcPr>
          <w:p w14:paraId="513EC18B" w14:textId="77777777" w:rsidR="00C855EE" w:rsidRPr="00935DA6"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855EE" w:rsidRPr="00935DA6" w14:paraId="414650BC" w14:textId="77777777" w:rsidTr="0069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3" w:type="dxa"/>
          </w:tcPr>
          <w:p w14:paraId="17C6678F" w14:textId="22E66E7E" w:rsidR="00C855EE" w:rsidRPr="006326B4" w:rsidRDefault="00C855EE" w:rsidP="00A9536A">
            <w:pPr>
              <w:rPr>
                <w:rFonts w:asciiTheme="majorHAnsi" w:hAnsiTheme="majorHAnsi"/>
                <w:color w:val="auto"/>
              </w:rPr>
            </w:pPr>
            <w:r>
              <w:rPr>
                <w:rFonts w:asciiTheme="majorHAnsi" w:hAnsiTheme="majorHAnsi"/>
                <w:color w:val="auto"/>
              </w:rPr>
              <w:t xml:space="preserve">TOTAL </w:t>
            </w:r>
            <w:r w:rsidR="000A5317">
              <w:rPr>
                <w:rFonts w:asciiTheme="majorHAnsi" w:hAnsiTheme="majorHAnsi"/>
                <w:color w:val="auto"/>
              </w:rPr>
              <w:t>BUDGET “</w:t>
            </w:r>
            <w:r w:rsidRPr="006326B4">
              <w:rPr>
                <w:rFonts w:asciiTheme="majorHAnsi" w:hAnsiTheme="majorHAnsi"/>
                <w:color w:val="auto"/>
              </w:rPr>
              <w:t>salaries”</w:t>
            </w:r>
          </w:p>
        </w:tc>
        <w:tc>
          <w:tcPr>
            <w:tcW w:w="1111" w:type="dxa"/>
          </w:tcPr>
          <w:p w14:paraId="317F91F9" w14:textId="77777777" w:rsidR="00C855EE" w:rsidRPr="00935DA6"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098" w:type="dxa"/>
          </w:tcPr>
          <w:p w14:paraId="060FB9B4" w14:textId="77777777" w:rsidR="00C855EE" w:rsidRPr="00935DA6"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090" w:type="dxa"/>
          </w:tcPr>
          <w:p w14:paraId="2453E35E" w14:textId="77777777" w:rsidR="00C855EE" w:rsidRPr="00935DA6"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0800DA53" w14:textId="77777777" w:rsidR="00DA7775" w:rsidRPr="00935DA6" w:rsidRDefault="00DA7775" w:rsidP="00A9536A">
      <w:pPr>
        <w:rPr>
          <w:rFonts w:asciiTheme="majorHAnsi" w:hAnsiTheme="majorHAnsi"/>
          <w:b/>
        </w:rPr>
      </w:pPr>
    </w:p>
    <w:p w14:paraId="4144C887" w14:textId="77777777" w:rsidR="00A9536A" w:rsidRPr="00935DA6" w:rsidRDefault="00A9536A" w:rsidP="00A9536A">
      <w:pPr>
        <w:rPr>
          <w:rFonts w:asciiTheme="majorHAnsi" w:hAnsiTheme="majorHAnsi"/>
        </w:rPr>
      </w:pPr>
    </w:p>
    <w:p w14:paraId="06CDB997" w14:textId="75B06663" w:rsidR="00A9536A" w:rsidRPr="00DA7775" w:rsidRDefault="00A9536A" w:rsidP="00A9536A">
      <w:pPr>
        <w:rPr>
          <w:rFonts w:asciiTheme="majorHAnsi" w:hAnsiTheme="majorHAnsi"/>
        </w:rPr>
      </w:pPr>
      <w:r w:rsidRPr="00DA7775">
        <w:rPr>
          <w:rFonts w:asciiTheme="majorHAnsi" w:hAnsiTheme="majorHAnsi"/>
        </w:rPr>
        <w:t>C.</w:t>
      </w:r>
      <w:r w:rsidR="00695C80">
        <w:rPr>
          <w:rFonts w:asciiTheme="majorHAnsi" w:hAnsiTheme="majorHAnsi"/>
        </w:rPr>
        <w:t>2</w:t>
      </w:r>
      <w:r w:rsidRPr="00DA7775">
        <w:rPr>
          <w:rFonts w:asciiTheme="majorHAnsi" w:hAnsiTheme="majorHAnsi"/>
        </w:rPr>
        <w:t>| Running cost and other costs to be funded by the Foundation</w:t>
      </w:r>
    </w:p>
    <w:p w14:paraId="1D558177" w14:textId="77777777" w:rsidR="00DA7775" w:rsidRPr="00935DA6" w:rsidRDefault="00DA7775" w:rsidP="00A9536A">
      <w:pPr>
        <w:rPr>
          <w:rFonts w:asciiTheme="majorHAnsi" w:hAnsiTheme="majorHAnsi"/>
          <w:b/>
        </w:rPr>
      </w:pPr>
    </w:p>
    <w:tbl>
      <w:tblPr>
        <w:tblStyle w:val="Grilleclaire1"/>
        <w:tblW w:w="0" w:type="auto"/>
        <w:tblInd w:w="-10" w:type="dxa"/>
        <w:tblLook w:val="04A0" w:firstRow="1" w:lastRow="0" w:firstColumn="1" w:lastColumn="0" w:noHBand="0" w:noVBand="1"/>
      </w:tblPr>
      <w:tblGrid>
        <w:gridCol w:w="5779"/>
        <w:gridCol w:w="1097"/>
        <w:gridCol w:w="1097"/>
        <w:gridCol w:w="1089"/>
      </w:tblGrid>
      <w:tr w:rsidR="00C855EE" w:rsidRPr="00D64E0C" w14:paraId="113B1386" w14:textId="77777777" w:rsidTr="00695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9" w:type="dxa"/>
          </w:tcPr>
          <w:p w14:paraId="74548121" w14:textId="77777777" w:rsidR="00C855EE" w:rsidRPr="006326B4" w:rsidRDefault="00C855EE" w:rsidP="00A9536A">
            <w:pPr>
              <w:rPr>
                <w:rFonts w:asciiTheme="majorHAnsi" w:hAnsiTheme="majorHAnsi"/>
                <w:color w:val="auto"/>
              </w:rPr>
            </w:pPr>
            <w:r w:rsidRPr="006326B4">
              <w:rPr>
                <w:rFonts w:asciiTheme="majorHAnsi" w:hAnsiTheme="majorHAnsi"/>
                <w:color w:val="auto"/>
              </w:rPr>
              <w:t>Running cost and other costs</w:t>
            </w:r>
          </w:p>
        </w:tc>
        <w:tc>
          <w:tcPr>
            <w:tcW w:w="1097" w:type="dxa"/>
          </w:tcPr>
          <w:p w14:paraId="68EAB317" w14:textId="77777777" w:rsidR="00C855EE" w:rsidRPr="00D64E0C" w:rsidRDefault="00C855E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D64E0C">
              <w:rPr>
                <w:rFonts w:asciiTheme="majorHAnsi" w:hAnsiTheme="majorHAnsi"/>
                <w:b w:val="0"/>
              </w:rPr>
              <w:t>Year 1</w:t>
            </w:r>
          </w:p>
        </w:tc>
        <w:tc>
          <w:tcPr>
            <w:tcW w:w="1097" w:type="dxa"/>
          </w:tcPr>
          <w:p w14:paraId="0EE56CF9" w14:textId="77777777" w:rsidR="00C855EE" w:rsidRPr="00D64E0C" w:rsidRDefault="00C855E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D64E0C">
              <w:rPr>
                <w:rFonts w:asciiTheme="majorHAnsi" w:hAnsiTheme="majorHAnsi"/>
                <w:b w:val="0"/>
              </w:rPr>
              <w:t>Year 2</w:t>
            </w:r>
          </w:p>
        </w:tc>
        <w:tc>
          <w:tcPr>
            <w:tcW w:w="1089" w:type="dxa"/>
          </w:tcPr>
          <w:p w14:paraId="12924A5A" w14:textId="77777777" w:rsidR="00C855EE" w:rsidRPr="00D64E0C" w:rsidRDefault="00C855E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val="0"/>
              </w:rPr>
              <w:t>Year 3</w:t>
            </w:r>
          </w:p>
        </w:tc>
      </w:tr>
      <w:tr w:rsidR="00C855EE" w:rsidRPr="00D64E0C" w14:paraId="4F7CCC0E" w14:textId="77777777" w:rsidTr="00695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9" w:type="dxa"/>
          </w:tcPr>
          <w:p w14:paraId="2268B155" w14:textId="09B3DAC5" w:rsidR="00C855EE" w:rsidRPr="00A10095" w:rsidRDefault="00C855EE" w:rsidP="001C6481">
            <w:pPr>
              <w:rPr>
                <w:rFonts w:asciiTheme="majorHAnsi" w:hAnsiTheme="majorHAnsi"/>
                <w:i/>
                <w:color w:val="7F7F7F" w:themeColor="text1" w:themeTint="80"/>
                <w:sz w:val="18"/>
              </w:rPr>
            </w:pPr>
            <w:r w:rsidRPr="00A10095">
              <w:rPr>
                <w:rFonts w:asciiTheme="majorHAnsi" w:hAnsiTheme="majorHAnsi"/>
                <w:i/>
                <w:color w:val="7F7F7F" w:themeColor="text1" w:themeTint="80"/>
                <w:sz w:val="18"/>
              </w:rPr>
              <w:t>Example: contracts with providers, investigational products, disposables, additional medical exams, submission fees, data management</w:t>
            </w:r>
          </w:p>
        </w:tc>
        <w:tc>
          <w:tcPr>
            <w:tcW w:w="1097" w:type="dxa"/>
          </w:tcPr>
          <w:p w14:paraId="2567BF74"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7" w:type="dxa"/>
          </w:tcPr>
          <w:p w14:paraId="18289A1D"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89" w:type="dxa"/>
          </w:tcPr>
          <w:p w14:paraId="68ACFD42"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855EE" w:rsidRPr="00D64E0C" w14:paraId="034C3D5F" w14:textId="77777777" w:rsidTr="0069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9" w:type="dxa"/>
          </w:tcPr>
          <w:p w14:paraId="01AD1154" w14:textId="77777777" w:rsidR="00C855EE" w:rsidRPr="00D64E0C" w:rsidRDefault="00C855EE" w:rsidP="00A9536A">
            <w:pPr>
              <w:rPr>
                <w:rFonts w:asciiTheme="majorHAnsi" w:hAnsiTheme="majorHAnsi"/>
                <w:color w:val="auto"/>
              </w:rPr>
            </w:pPr>
          </w:p>
        </w:tc>
        <w:tc>
          <w:tcPr>
            <w:tcW w:w="1097" w:type="dxa"/>
          </w:tcPr>
          <w:p w14:paraId="677E67A1"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097" w:type="dxa"/>
          </w:tcPr>
          <w:p w14:paraId="775A7A75"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089" w:type="dxa"/>
          </w:tcPr>
          <w:p w14:paraId="6518CBB8"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855EE" w:rsidRPr="00D64E0C" w14:paraId="779D945E" w14:textId="77777777" w:rsidTr="00695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9" w:type="dxa"/>
          </w:tcPr>
          <w:p w14:paraId="1EDB0BBA" w14:textId="77777777" w:rsidR="00C855EE" w:rsidRPr="006326B4" w:rsidRDefault="00C855EE" w:rsidP="00A9536A">
            <w:pPr>
              <w:rPr>
                <w:rFonts w:asciiTheme="majorHAnsi" w:hAnsiTheme="majorHAnsi"/>
                <w:b w:val="0"/>
                <w:color w:val="auto"/>
              </w:rPr>
            </w:pPr>
          </w:p>
        </w:tc>
        <w:tc>
          <w:tcPr>
            <w:tcW w:w="1097" w:type="dxa"/>
          </w:tcPr>
          <w:p w14:paraId="545DAA79"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7" w:type="dxa"/>
          </w:tcPr>
          <w:p w14:paraId="2861D4E0"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89" w:type="dxa"/>
          </w:tcPr>
          <w:p w14:paraId="4C3064F3"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855EE" w:rsidRPr="00D64E0C" w14:paraId="22A92980" w14:textId="77777777" w:rsidTr="0069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9" w:type="dxa"/>
          </w:tcPr>
          <w:p w14:paraId="7351CF09" w14:textId="6CB1B57C" w:rsidR="00C855EE" w:rsidRPr="006326B4" w:rsidRDefault="00C855EE" w:rsidP="00A9536A">
            <w:pPr>
              <w:rPr>
                <w:rFonts w:asciiTheme="majorHAnsi" w:hAnsiTheme="majorHAnsi"/>
                <w:color w:val="auto"/>
              </w:rPr>
            </w:pPr>
            <w:r w:rsidRPr="006326B4">
              <w:rPr>
                <w:rFonts w:asciiTheme="majorHAnsi" w:hAnsiTheme="majorHAnsi"/>
                <w:color w:val="auto"/>
              </w:rPr>
              <w:t>TOTAL BUDGET “Running cost and other costs”</w:t>
            </w:r>
          </w:p>
        </w:tc>
        <w:tc>
          <w:tcPr>
            <w:tcW w:w="1097" w:type="dxa"/>
          </w:tcPr>
          <w:p w14:paraId="248073E6"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097" w:type="dxa"/>
          </w:tcPr>
          <w:p w14:paraId="6EEAFA1F"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089" w:type="dxa"/>
          </w:tcPr>
          <w:p w14:paraId="478A609C"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4EA9CB65" w14:textId="77777777" w:rsidR="00A9536A" w:rsidRPr="00935DA6" w:rsidRDefault="00A9536A" w:rsidP="00A9536A">
      <w:pPr>
        <w:rPr>
          <w:rFonts w:asciiTheme="majorHAnsi" w:hAnsiTheme="majorHAnsi"/>
        </w:rPr>
      </w:pPr>
    </w:p>
    <w:p w14:paraId="62ECCEDC" w14:textId="12CADC27" w:rsidR="00A9536A" w:rsidRPr="00DA7775" w:rsidRDefault="00A9536A" w:rsidP="00A9536A">
      <w:pPr>
        <w:rPr>
          <w:rFonts w:asciiTheme="majorHAnsi" w:hAnsiTheme="majorHAnsi"/>
        </w:rPr>
      </w:pPr>
      <w:r w:rsidRPr="00DA7775">
        <w:rPr>
          <w:rFonts w:asciiTheme="majorHAnsi" w:hAnsiTheme="majorHAnsi"/>
        </w:rPr>
        <w:t>C.</w:t>
      </w:r>
      <w:r w:rsidR="00695C80">
        <w:rPr>
          <w:rFonts w:asciiTheme="majorHAnsi" w:hAnsiTheme="majorHAnsi"/>
        </w:rPr>
        <w:t>3</w:t>
      </w:r>
      <w:r w:rsidRPr="00DA7775">
        <w:rPr>
          <w:rFonts w:asciiTheme="majorHAnsi" w:hAnsiTheme="majorHAnsi"/>
        </w:rPr>
        <w:t>| To</w:t>
      </w:r>
      <w:r w:rsidR="001C21D3">
        <w:rPr>
          <w:rFonts w:asciiTheme="majorHAnsi" w:hAnsiTheme="majorHAnsi"/>
        </w:rPr>
        <w:t>tal budget to be funded by the F</w:t>
      </w:r>
      <w:r w:rsidRPr="00DA7775">
        <w:rPr>
          <w:rFonts w:asciiTheme="majorHAnsi" w:hAnsiTheme="majorHAnsi"/>
        </w:rPr>
        <w:t>oundation</w:t>
      </w:r>
    </w:p>
    <w:p w14:paraId="31C8C0B7" w14:textId="77777777" w:rsidR="00DA7775" w:rsidRPr="00935DA6" w:rsidRDefault="00DA7775" w:rsidP="00A9536A">
      <w:pPr>
        <w:rPr>
          <w:rFonts w:asciiTheme="majorHAnsi" w:hAnsiTheme="majorHAnsi"/>
          <w:b/>
        </w:rPr>
      </w:pPr>
    </w:p>
    <w:tbl>
      <w:tblPr>
        <w:tblStyle w:val="Grilleclaire1"/>
        <w:tblW w:w="0" w:type="auto"/>
        <w:tblInd w:w="-10" w:type="dxa"/>
        <w:tblLook w:val="04A0" w:firstRow="1" w:lastRow="0" w:firstColumn="1" w:lastColumn="0" w:noHBand="0" w:noVBand="1"/>
      </w:tblPr>
      <w:tblGrid>
        <w:gridCol w:w="5776"/>
        <w:gridCol w:w="1098"/>
        <w:gridCol w:w="1098"/>
        <w:gridCol w:w="1090"/>
      </w:tblGrid>
      <w:tr w:rsidR="00C855EE" w:rsidRPr="00D64E0C" w14:paraId="62713407" w14:textId="77777777" w:rsidTr="00695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6" w:type="dxa"/>
          </w:tcPr>
          <w:p w14:paraId="7D95EA71" w14:textId="77777777" w:rsidR="00C855EE" w:rsidRPr="00D64E0C" w:rsidRDefault="00C855EE" w:rsidP="00A9536A">
            <w:pPr>
              <w:rPr>
                <w:rFonts w:asciiTheme="majorHAnsi" w:hAnsiTheme="majorHAnsi"/>
                <w:b w:val="0"/>
                <w:color w:val="auto"/>
              </w:rPr>
            </w:pPr>
          </w:p>
        </w:tc>
        <w:tc>
          <w:tcPr>
            <w:tcW w:w="1098" w:type="dxa"/>
          </w:tcPr>
          <w:p w14:paraId="7B4FF991" w14:textId="77777777" w:rsidR="00C855EE" w:rsidRPr="00D64E0C" w:rsidRDefault="00C855E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D64E0C">
              <w:rPr>
                <w:rFonts w:asciiTheme="majorHAnsi" w:hAnsiTheme="majorHAnsi"/>
                <w:b w:val="0"/>
              </w:rPr>
              <w:t>Year 1</w:t>
            </w:r>
          </w:p>
        </w:tc>
        <w:tc>
          <w:tcPr>
            <w:tcW w:w="1098" w:type="dxa"/>
          </w:tcPr>
          <w:p w14:paraId="46262E14" w14:textId="77777777" w:rsidR="00C855EE" w:rsidRPr="00D64E0C" w:rsidRDefault="00C855E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D64E0C">
              <w:rPr>
                <w:rFonts w:asciiTheme="majorHAnsi" w:hAnsiTheme="majorHAnsi"/>
                <w:b w:val="0"/>
              </w:rPr>
              <w:t>Year 2</w:t>
            </w:r>
          </w:p>
        </w:tc>
        <w:tc>
          <w:tcPr>
            <w:tcW w:w="1090" w:type="dxa"/>
          </w:tcPr>
          <w:p w14:paraId="41C29F97" w14:textId="77777777" w:rsidR="00C855EE" w:rsidRPr="00C855EE" w:rsidRDefault="00C855E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Year 3</w:t>
            </w:r>
          </w:p>
        </w:tc>
      </w:tr>
      <w:tr w:rsidR="00C855EE" w:rsidRPr="00D64E0C" w14:paraId="4EF513DD" w14:textId="77777777" w:rsidTr="00695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6" w:type="dxa"/>
          </w:tcPr>
          <w:p w14:paraId="2BE5D805" w14:textId="77777777" w:rsidR="00C855EE" w:rsidRPr="006326B4" w:rsidRDefault="00C855EE" w:rsidP="00A9536A">
            <w:pPr>
              <w:rPr>
                <w:rFonts w:asciiTheme="majorHAnsi" w:hAnsiTheme="majorHAnsi"/>
                <w:b w:val="0"/>
                <w:color w:val="auto"/>
              </w:rPr>
            </w:pPr>
            <w:r w:rsidRPr="006326B4">
              <w:rPr>
                <w:rFonts w:asciiTheme="majorHAnsi" w:hAnsiTheme="majorHAnsi"/>
                <w:b w:val="0"/>
                <w:color w:val="auto"/>
              </w:rPr>
              <w:t>Total budget “Salaries”</w:t>
            </w:r>
          </w:p>
        </w:tc>
        <w:tc>
          <w:tcPr>
            <w:tcW w:w="1098" w:type="dxa"/>
          </w:tcPr>
          <w:p w14:paraId="2B9D0BBD"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8" w:type="dxa"/>
          </w:tcPr>
          <w:p w14:paraId="42D815EC"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0" w:type="dxa"/>
          </w:tcPr>
          <w:p w14:paraId="76CDC46A"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855EE" w:rsidRPr="00D64E0C" w14:paraId="52A5CB3F" w14:textId="77777777" w:rsidTr="0069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6" w:type="dxa"/>
          </w:tcPr>
          <w:p w14:paraId="5C15DD21" w14:textId="77777777" w:rsidR="00C855EE" w:rsidRPr="006326B4" w:rsidRDefault="00C855EE" w:rsidP="00A9536A">
            <w:pPr>
              <w:rPr>
                <w:rFonts w:asciiTheme="majorHAnsi" w:hAnsiTheme="majorHAnsi"/>
                <w:b w:val="0"/>
                <w:color w:val="auto"/>
              </w:rPr>
            </w:pPr>
            <w:r w:rsidRPr="006326B4">
              <w:rPr>
                <w:rFonts w:asciiTheme="majorHAnsi" w:hAnsiTheme="majorHAnsi"/>
                <w:b w:val="0"/>
                <w:color w:val="auto"/>
              </w:rPr>
              <w:t>Total budget “Running cost and other costs”</w:t>
            </w:r>
          </w:p>
        </w:tc>
        <w:tc>
          <w:tcPr>
            <w:tcW w:w="1098" w:type="dxa"/>
          </w:tcPr>
          <w:p w14:paraId="4DD12948"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098" w:type="dxa"/>
          </w:tcPr>
          <w:p w14:paraId="6C299761"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090" w:type="dxa"/>
          </w:tcPr>
          <w:p w14:paraId="12A1577B"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855EE" w:rsidRPr="00D64E0C" w14:paraId="3DAD5DE0" w14:textId="77777777" w:rsidTr="00695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6" w:type="dxa"/>
          </w:tcPr>
          <w:p w14:paraId="3D730741" w14:textId="77777777" w:rsidR="00C855EE" w:rsidRPr="006326B4" w:rsidRDefault="00C855EE" w:rsidP="00A9536A">
            <w:pPr>
              <w:rPr>
                <w:rFonts w:asciiTheme="majorHAnsi" w:hAnsiTheme="majorHAnsi"/>
                <w:color w:val="auto"/>
              </w:rPr>
            </w:pPr>
            <w:r w:rsidRPr="006326B4">
              <w:rPr>
                <w:rFonts w:asciiTheme="majorHAnsi" w:hAnsiTheme="majorHAnsi"/>
                <w:color w:val="auto"/>
              </w:rPr>
              <w:t>TOTAL BUDGET to be funded by the foundation</w:t>
            </w:r>
          </w:p>
        </w:tc>
        <w:tc>
          <w:tcPr>
            <w:tcW w:w="1098" w:type="dxa"/>
          </w:tcPr>
          <w:p w14:paraId="00EA1A84"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098" w:type="dxa"/>
          </w:tcPr>
          <w:p w14:paraId="3007DB86"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090" w:type="dxa"/>
          </w:tcPr>
          <w:p w14:paraId="387D658B"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bl>
    <w:p w14:paraId="3EF72A66" w14:textId="77777777" w:rsidR="00A9536A" w:rsidRPr="00935DA6" w:rsidRDefault="00A9536A" w:rsidP="00A9536A">
      <w:pPr>
        <w:rPr>
          <w:rFonts w:asciiTheme="majorHAnsi" w:hAnsiTheme="majorHAnsi"/>
        </w:rPr>
      </w:pPr>
    </w:p>
    <w:p w14:paraId="2B226498" w14:textId="0D6A27D4" w:rsidR="00A9536A" w:rsidRDefault="00A9536A" w:rsidP="00A9536A">
      <w:pPr>
        <w:rPr>
          <w:rFonts w:asciiTheme="majorHAnsi" w:hAnsiTheme="majorHAnsi"/>
        </w:rPr>
      </w:pPr>
      <w:r w:rsidRPr="001F4288">
        <w:rPr>
          <w:rFonts w:asciiTheme="majorHAnsi" w:hAnsiTheme="majorHAnsi"/>
        </w:rPr>
        <w:t>C.</w:t>
      </w:r>
      <w:r w:rsidR="00695C80">
        <w:rPr>
          <w:rFonts w:asciiTheme="majorHAnsi" w:hAnsiTheme="majorHAnsi"/>
        </w:rPr>
        <w:t>4</w:t>
      </w:r>
      <w:r w:rsidRPr="001F4288">
        <w:rPr>
          <w:rFonts w:asciiTheme="majorHAnsi" w:hAnsiTheme="majorHAnsi"/>
        </w:rPr>
        <w:t xml:space="preserve">| Budget to be funded </w:t>
      </w:r>
      <w:r w:rsidR="001F4288">
        <w:rPr>
          <w:rFonts w:asciiTheme="majorHAnsi" w:hAnsiTheme="majorHAnsi"/>
        </w:rPr>
        <w:t xml:space="preserve">or funded </w:t>
      </w:r>
      <w:r w:rsidRPr="001F4288">
        <w:rPr>
          <w:rFonts w:asciiTheme="majorHAnsi" w:hAnsiTheme="majorHAnsi"/>
        </w:rPr>
        <w:t xml:space="preserve">by other sources </w:t>
      </w:r>
    </w:p>
    <w:p w14:paraId="6179F761" w14:textId="77777777" w:rsidR="001F4288" w:rsidRPr="001F4288" w:rsidRDefault="001F4288" w:rsidP="00A9536A">
      <w:pPr>
        <w:rPr>
          <w:rFonts w:asciiTheme="majorHAnsi" w:hAnsiTheme="majorHAnsi"/>
        </w:rPr>
      </w:pPr>
    </w:p>
    <w:tbl>
      <w:tblPr>
        <w:tblStyle w:val="Grilleclaire1"/>
        <w:tblW w:w="9072" w:type="dxa"/>
        <w:tblInd w:w="-10" w:type="dxa"/>
        <w:tblLook w:val="04A0" w:firstRow="1" w:lastRow="0" w:firstColumn="1" w:lastColumn="0" w:noHBand="0" w:noVBand="1"/>
      </w:tblPr>
      <w:tblGrid>
        <w:gridCol w:w="5930"/>
        <w:gridCol w:w="1701"/>
        <w:gridCol w:w="1441"/>
      </w:tblGrid>
      <w:tr w:rsidR="00A9536A" w:rsidRPr="001F4288" w14:paraId="25587D62" w14:textId="77777777" w:rsidTr="00695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0" w:type="dxa"/>
          </w:tcPr>
          <w:p w14:paraId="1F142E1D" w14:textId="77777777" w:rsidR="00A9536A" w:rsidRPr="001F4288" w:rsidRDefault="00A9536A" w:rsidP="00A9536A">
            <w:pPr>
              <w:rPr>
                <w:rFonts w:asciiTheme="majorHAnsi" w:hAnsiTheme="majorHAnsi"/>
                <w:b w:val="0"/>
                <w:color w:val="auto"/>
              </w:rPr>
            </w:pPr>
            <w:r w:rsidRPr="001F4288">
              <w:rPr>
                <w:rFonts w:asciiTheme="majorHAnsi" w:hAnsiTheme="majorHAnsi"/>
                <w:b w:val="0"/>
                <w:color w:val="auto"/>
              </w:rPr>
              <w:t>Sources of financing</w:t>
            </w:r>
          </w:p>
        </w:tc>
        <w:tc>
          <w:tcPr>
            <w:tcW w:w="1701" w:type="dxa"/>
          </w:tcPr>
          <w:p w14:paraId="6439DB43" w14:textId="77777777" w:rsidR="00A9536A" w:rsidRPr="001F4288" w:rsidRDefault="00A9536A"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F4288">
              <w:rPr>
                <w:rFonts w:asciiTheme="majorHAnsi" w:hAnsiTheme="majorHAnsi"/>
                <w:b w:val="0"/>
              </w:rPr>
              <w:t>Total amount requested</w:t>
            </w:r>
          </w:p>
        </w:tc>
        <w:tc>
          <w:tcPr>
            <w:tcW w:w="1441" w:type="dxa"/>
          </w:tcPr>
          <w:p w14:paraId="1A9D732E" w14:textId="77777777" w:rsidR="00A9536A" w:rsidRPr="001F4288" w:rsidRDefault="00A9536A"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F4288">
              <w:rPr>
                <w:rFonts w:asciiTheme="majorHAnsi" w:hAnsiTheme="majorHAnsi"/>
                <w:b w:val="0"/>
              </w:rPr>
              <w:t>Amount received</w:t>
            </w:r>
          </w:p>
        </w:tc>
      </w:tr>
      <w:tr w:rsidR="00A9536A" w:rsidRPr="001F4288" w14:paraId="18F95EAB" w14:textId="77777777" w:rsidTr="00695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0" w:type="dxa"/>
          </w:tcPr>
          <w:p w14:paraId="4ECEF1FE" w14:textId="77777777" w:rsidR="00A9536A" w:rsidRPr="001F4288" w:rsidRDefault="00A9536A" w:rsidP="00A9536A">
            <w:pPr>
              <w:rPr>
                <w:rFonts w:asciiTheme="majorHAnsi" w:hAnsiTheme="majorHAnsi"/>
                <w:color w:val="auto"/>
              </w:rPr>
            </w:pPr>
          </w:p>
        </w:tc>
        <w:tc>
          <w:tcPr>
            <w:tcW w:w="1701" w:type="dxa"/>
          </w:tcPr>
          <w:p w14:paraId="74266B7F" w14:textId="77777777" w:rsidR="00A9536A" w:rsidRPr="001F4288" w:rsidRDefault="00A9536A"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41" w:type="dxa"/>
          </w:tcPr>
          <w:p w14:paraId="00F6D942" w14:textId="77777777" w:rsidR="00A9536A" w:rsidRPr="001F4288" w:rsidRDefault="00A9536A"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9536A" w:rsidRPr="001F4288" w14:paraId="62B637B9" w14:textId="77777777" w:rsidTr="0069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0" w:type="dxa"/>
          </w:tcPr>
          <w:p w14:paraId="31B1879C" w14:textId="77777777" w:rsidR="00A9536A" w:rsidRPr="001F4288" w:rsidRDefault="00A9536A" w:rsidP="00A9536A">
            <w:pPr>
              <w:rPr>
                <w:rFonts w:asciiTheme="majorHAnsi" w:hAnsiTheme="majorHAnsi"/>
                <w:color w:val="auto"/>
              </w:rPr>
            </w:pPr>
          </w:p>
        </w:tc>
        <w:tc>
          <w:tcPr>
            <w:tcW w:w="1701" w:type="dxa"/>
          </w:tcPr>
          <w:p w14:paraId="02AC4793" w14:textId="77777777" w:rsidR="00A9536A" w:rsidRPr="001F4288" w:rsidRDefault="00A9536A"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41" w:type="dxa"/>
          </w:tcPr>
          <w:p w14:paraId="264290B5" w14:textId="77777777" w:rsidR="00A9536A" w:rsidRPr="001F4288" w:rsidRDefault="00A9536A"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A9536A" w:rsidRPr="001F4288" w14:paraId="4C91497B" w14:textId="77777777" w:rsidTr="00695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0" w:type="dxa"/>
          </w:tcPr>
          <w:p w14:paraId="0384A3BE" w14:textId="77777777" w:rsidR="00A9536A" w:rsidRPr="001F4288" w:rsidRDefault="00A9536A" w:rsidP="00A9536A">
            <w:pPr>
              <w:rPr>
                <w:rFonts w:asciiTheme="majorHAnsi" w:hAnsiTheme="majorHAnsi"/>
                <w:color w:val="auto"/>
              </w:rPr>
            </w:pPr>
          </w:p>
        </w:tc>
        <w:tc>
          <w:tcPr>
            <w:tcW w:w="1701" w:type="dxa"/>
          </w:tcPr>
          <w:p w14:paraId="128A5EA2" w14:textId="77777777" w:rsidR="00A9536A" w:rsidRPr="001F4288" w:rsidRDefault="00A9536A"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41" w:type="dxa"/>
          </w:tcPr>
          <w:p w14:paraId="615D1F94" w14:textId="77777777" w:rsidR="00A9536A" w:rsidRPr="001F4288" w:rsidRDefault="00A9536A"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9536A" w:rsidRPr="001F4288" w14:paraId="5D6FB585" w14:textId="77777777" w:rsidTr="0069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0" w:type="dxa"/>
          </w:tcPr>
          <w:p w14:paraId="7CBCCFEB" w14:textId="77777777" w:rsidR="00A9536A" w:rsidRPr="00C73397" w:rsidRDefault="000E0CF7" w:rsidP="00A9536A">
            <w:pPr>
              <w:rPr>
                <w:rFonts w:asciiTheme="majorHAnsi" w:hAnsiTheme="majorHAnsi"/>
                <w:color w:val="auto"/>
              </w:rPr>
            </w:pPr>
            <w:r>
              <w:rPr>
                <w:rFonts w:asciiTheme="majorHAnsi" w:hAnsiTheme="majorHAnsi"/>
                <w:color w:val="auto"/>
              </w:rPr>
              <w:t xml:space="preserve">TOTAL BUDGET </w:t>
            </w:r>
            <w:r w:rsidR="00A9536A" w:rsidRPr="00C73397">
              <w:rPr>
                <w:rFonts w:asciiTheme="majorHAnsi" w:hAnsiTheme="majorHAnsi"/>
                <w:color w:val="auto"/>
              </w:rPr>
              <w:t>OTHER SOURCES</w:t>
            </w:r>
          </w:p>
        </w:tc>
        <w:tc>
          <w:tcPr>
            <w:tcW w:w="1701" w:type="dxa"/>
          </w:tcPr>
          <w:p w14:paraId="72815B36" w14:textId="77777777" w:rsidR="00A9536A" w:rsidRPr="00C73397" w:rsidRDefault="00A9536A"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441" w:type="dxa"/>
          </w:tcPr>
          <w:p w14:paraId="679515BC" w14:textId="77777777" w:rsidR="00A9536A" w:rsidRPr="00C73397" w:rsidRDefault="00A9536A"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2193A28F" w14:textId="77777777" w:rsidR="00A9536A" w:rsidRPr="00935DA6" w:rsidRDefault="00A9536A" w:rsidP="00A9536A">
      <w:pPr>
        <w:rPr>
          <w:rFonts w:asciiTheme="majorHAnsi" w:hAnsiTheme="majorHAnsi"/>
        </w:rPr>
      </w:pPr>
    </w:p>
    <w:p w14:paraId="37D0095D" w14:textId="77777777" w:rsidR="00A9536A" w:rsidRPr="00293701" w:rsidRDefault="00A9536A" w:rsidP="00A9536A">
      <w:pPr>
        <w:rPr>
          <w:rFonts w:asciiTheme="majorHAnsi" w:hAnsiTheme="majorHAnsi"/>
          <w:b/>
          <w:sz w:val="16"/>
        </w:rPr>
      </w:pPr>
      <w:r w:rsidRPr="00293701">
        <w:rPr>
          <w:rFonts w:asciiTheme="majorHAnsi" w:hAnsiTheme="majorHAnsi"/>
          <w:b/>
          <w:sz w:val="16"/>
        </w:rPr>
        <w:t>Important information:</w:t>
      </w:r>
    </w:p>
    <w:p w14:paraId="4303FE37" w14:textId="29FB87D6" w:rsidR="00A9536A" w:rsidRPr="00574948" w:rsidRDefault="00A9536A" w:rsidP="001C21D3">
      <w:pPr>
        <w:rPr>
          <w:rFonts w:asciiTheme="majorHAnsi" w:hAnsiTheme="majorHAnsi"/>
          <w:sz w:val="16"/>
        </w:rPr>
      </w:pPr>
      <w:r w:rsidRPr="00293701">
        <w:rPr>
          <w:rFonts w:asciiTheme="majorHAnsi" w:hAnsiTheme="majorHAnsi"/>
          <w:sz w:val="16"/>
        </w:rPr>
        <w:t xml:space="preserve">Laureates will receive the grant annually (in </w:t>
      </w:r>
      <w:r w:rsidR="009C5CFF" w:rsidRPr="00293701">
        <w:rPr>
          <w:rFonts w:asciiTheme="majorHAnsi" w:hAnsiTheme="majorHAnsi"/>
          <w:sz w:val="16"/>
        </w:rPr>
        <w:t>3</w:t>
      </w:r>
      <w:r w:rsidRPr="00293701">
        <w:rPr>
          <w:rFonts w:asciiTheme="majorHAnsi" w:hAnsiTheme="majorHAnsi"/>
          <w:sz w:val="16"/>
        </w:rPr>
        <w:t xml:space="preserve"> parts). A project evaluation is conducted prior to giving the second </w:t>
      </w:r>
      <w:r w:rsidR="007865C8" w:rsidRPr="00293701">
        <w:rPr>
          <w:rFonts w:asciiTheme="majorHAnsi" w:hAnsiTheme="majorHAnsi"/>
          <w:sz w:val="16"/>
        </w:rPr>
        <w:t>and third parts</w:t>
      </w:r>
      <w:r w:rsidRPr="00293701">
        <w:rPr>
          <w:rFonts w:asciiTheme="majorHAnsi" w:hAnsiTheme="majorHAnsi"/>
          <w:sz w:val="16"/>
        </w:rPr>
        <w:t xml:space="preserve"> of the grant, and it is only given if the evaluation results are satisfactory. The evaluation criteria will be based on goals and milestones </w:t>
      </w:r>
      <w:r w:rsidR="003016F2" w:rsidRPr="00293701">
        <w:rPr>
          <w:rFonts w:asciiTheme="majorHAnsi" w:hAnsiTheme="majorHAnsi"/>
          <w:sz w:val="16"/>
        </w:rPr>
        <w:t>established</w:t>
      </w:r>
      <w:r w:rsidRPr="00293701">
        <w:rPr>
          <w:rFonts w:asciiTheme="majorHAnsi" w:hAnsiTheme="majorHAnsi"/>
          <w:sz w:val="16"/>
        </w:rPr>
        <w:t xml:space="preserve"> on point A.</w:t>
      </w:r>
      <w:r w:rsidR="00403FEC" w:rsidRPr="00293701">
        <w:rPr>
          <w:rFonts w:asciiTheme="majorHAnsi" w:hAnsiTheme="majorHAnsi"/>
          <w:sz w:val="16"/>
        </w:rPr>
        <w:t>5 and B.3</w:t>
      </w:r>
      <w:r w:rsidRPr="00293701">
        <w:rPr>
          <w:rFonts w:asciiTheme="majorHAnsi" w:hAnsiTheme="majorHAnsi"/>
          <w:sz w:val="16"/>
        </w:rPr>
        <w:t xml:space="preserve">, and also on budget utilization (point C). </w:t>
      </w:r>
      <w:r w:rsidR="003C123B" w:rsidRPr="00293701">
        <w:rPr>
          <w:rFonts w:asciiTheme="majorHAnsi" w:hAnsiTheme="majorHAnsi"/>
          <w:sz w:val="16"/>
        </w:rPr>
        <w:t xml:space="preserve">First payment execution: </w:t>
      </w:r>
      <w:r w:rsidR="00DA176E" w:rsidRPr="00293701">
        <w:rPr>
          <w:rFonts w:asciiTheme="majorHAnsi" w:hAnsiTheme="majorHAnsi"/>
          <w:sz w:val="16"/>
        </w:rPr>
        <w:t>January</w:t>
      </w:r>
      <w:r w:rsidR="006B605A" w:rsidRPr="00293701">
        <w:rPr>
          <w:rFonts w:asciiTheme="majorHAnsi" w:hAnsiTheme="majorHAnsi"/>
          <w:sz w:val="16"/>
        </w:rPr>
        <w:t xml:space="preserve"> 202</w:t>
      </w:r>
      <w:r w:rsidR="00574948">
        <w:rPr>
          <w:rFonts w:asciiTheme="majorHAnsi" w:hAnsiTheme="majorHAnsi"/>
          <w:sz w:val="16"/>
        </w:rPr>
        <w:t>5</w:t>
      </w:r>
      <w:r w:rsidR="003C123B" w:rsidRPr="00B9472B">
        <w:rPr>
          <w:rFonts w:asciiTheme="majorHAnsi" w:hAnsiTheme="majorHAnsi"/>
          <w:sz w:val="16"/>
        </w:rPr>
        <w:t xml:space="preserve">. </w:t>
      </w:r>
      <w:r w:rsidR="003016F2" w:rsidRPr="00B9472B">
        <w:rPr>
          <w:rFonts w:asciiTheme="majorHAnsi" w:hAnsiTheme="majorHAnsi"/>
          <w:sz w:val="16"/>
        </w:rPr>
        <w:t>Beginning of</w:t>
      </w:r>
      <w:r w:rsidR="003C123B" w:rsidRPr="00B9472B">
        <w:rPr>
          <w:rFonts w:asciiTheme="majorHAnsi" w:hAnsiTheme="majorHAnsi"/>
          <w:sz w:val="16"/>
        </w:rPr>
        <w:t xml:space="preserve"> funds</w:t>
      </w:r>
      <w:r w:rsidR="003016F2" w:rsidRPr="00B9472B">
        <w:rPr>
          <w:rFonts w:asciiTheme="majorHAnsi" w:hAnsiTheme="majorHAnsi"/>
          <w:sz w:val="16"/>
        </w:rPr>
        <w:t>’ spending</w:t>
      </w:r>
      <w:r w:rsidR="003C123B" w:rsidRPr="00B9472B">
        <w:rPr>
          <w:rFonts w:asciiTheme="majorHAnsi" w:hAnsiTheme="majorHAnsi"/>
          <w:sz w:val="16"/>
        </w:rPr>
        <w:t xml:space="preserve">: before </w:t>
      </w:r>
      <w:r w:rsidR="00DA176E" w:rsidRPr="00B9472B">
        <w:rPr>
          <w:rFonts w:asciiTheme="majorHAnsi" w:hAnsiTheme="majorHAnsi"/>
          <w:sz w:val="16"/>
        </w:rPr>
        <w:t>December</w:t>
      </w:r>
      <w:r w:rsidR="006B605A" w:rsidRPr="00B9472B">
        <w:rPr>
          <w:rFonts w:asciiTheme="majorHAnsi" w:hAnsiTheme="majorHAnsi"/>
          <w:sz w:val="16"/>
        </w:rPr>
        <w:t xml:space="preserve"> 202</w:t>
      </w:r>
      <w:r w:rsidR="00574948">
        <w:rPr>
          <w:rFonts w:asciiTheme="majorHAnsi" w:hAnsiTheme="majorHAnsi"/>
          <w:sz w:val="16"/>
        </w:rPr>
        <w:t>5</w:t>
      </w:r>
      <w:r w:rsidR="003C123B" w:rsidRPr="00B9472B">
        <w:rPr>
          <w:rFonts w:asciiTheme="majorHAnsi" w:hAnsiTheme="majorHAnsi"/>
          <w:sz w:val="16"/>
        </w:rPr>
        <w:t xml:space="preserve">. </w:t>
      </w:r>
      <w:r w:rsidR="003016F2" w:rsidRPr="00B9472B">
        <w:rPr>
          <w:rFonts w:asciiTheme="majorHAnsi" w:hAnsiTheme="majorHAnsi"/>
          <w:sz w:val="16"/>
        </w:rPr>
        <w:t xml:space="preserve">All funds not used on the </w:t>
      </w:r>
      <w:r w:rsidR="00DA176E" w:rsidRPr="00B9472B">
        <w:rPr>
          <w:rFonts w:asciiTheme="majorHAnsi" w:hAnsiTheme="majorHAnsi"/>
          <w:sz w:val="16"/>
        </w:rPr>
        <w:t>December 31st</w:t>
      </w:r>
      <w:r w:rsidR="00263511" w:rsidRPr="00B9472B">
        <w:rPr>
          <w:rFonts w:asciiTheme="majorHAnsi" w:hAnsiTheme="majorHAnsi"/>
          <w:sz w:val="16"/>
        </w:rPr>
        <w:t xml:space="preserve">, </w:t>
      </w:r>
      <w:r w:rsidR="003016F2" w:rsidRPr="00B9472B">
        <w:rPr>
          <w:rFonts w:asciiTheme="majorHAnsi" w:hAnsiTheme="majorHAnsi"/>
          <w:sz w:val="16"/>
        </w:rPr>
        <w:t>202</w:t>
      </w:r>
      <w:r w:rsidR="00574948">
        <w:rPr>
          <w:rFonts w:asciiTheme="majorHAnsi" w:hAnsiTheme="majorHAnsi"/>
          <w:sz w:val="16"/>
        </w:rPr>
        <w:t>7</w:t>
      </w:r>
      <w:r w:rsidR="003016F2" w:rsidRPr="00B9472B">
        <w:rPr>
          <w:rFonts w:asciiTheme="majorHAnsi" w:hAnsiTheme="majorHAnsi"/>
          <w:sz w:val="16"/>
        </w:rPr>
        <w:t>, will have to be reimbursed to the Foundation</w:t>
      </w:r>
      <w:r w:rsidR="003016F2" w:rsidRPr="00574948">
        <w:rPr>
          <w:rFonts w:asciiTheme="majorHAnsi" w:hAnsiTheme="majorHAnsi"/>
          <w:sz w:val="16"/>
        </w:rPr>
        <w:t xml:space="preserve">. </w:t>
      </w:r>
    </w:p>
    <w:sectPr w:rsidR="00A9536A" w:rsidRPr="00574948" w:rsidSect="0091653C">
      <w:footnotePr>
        <w:numFmt w:val="chicago"/>
        <w:numStart w:val="3"/>
      </w:footnotePr>
      <w:pgSz w:w="11906" w:h="16838"/>
      <w:pgMar w:top="1417" w:right="1417" w:bottom="1135"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1B58" w14:textId="77777777" w:rsidR="00461D95" w:rsidRDefault="00461D95" w:rsidP="009835AE">
      <w:r>
        <w:separator/>
      </w:r>
    </w:p>
  </w:endnote>
  <w:endnote w:type="continuationSeparator" w:id="0">
    <w:p w14:paraId="02688E19" w14:textId="77777777" w:rsidR="00461D95" w:rsidRDefault="00461D95" w:rsidP="0098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AA45" w14:textId="26A64BC9" w:rsidR="003C123B" w:rsidRPr="00437130" w:rsidRDefault="003C123B" w:rsidP="001F040F">
    <w:pPr>
      <w:pStyle w:val="Pieddepage"/>
      <w:tabs>
        <w:tab w:val="clear" w:pos="9072"/>
        <w:tab w:val="right" w:pos="7371"/>
      </w:tabs>
      <w:ind w:left="-284"/>
      <w:rPr>
        <w:lang w:val="fr-FR"/>
      </w:rPr>
    </w:pPr>
    <w:r w:rsidRPr="009835AE">
      <w:rPr>
        <w:rFonts w:ascii="Calibri" w:hAnsi="Calibri"/>
        <w:noProof/>
        <w:color w:val="365F91" w:themeColor="accent1" w:themeShade="BF"/>
        <w:lang w:val="fr-CH" w:eastAsia="fr-CH"/>
      </w:rPr>
      <w:drawing>
        <wp:anchor distT="0" distB="0" distL="114300" distR="114300" simplePos="0" relativeHeight="251674624" behindDoc="0" locked="0" layoutInCell="1" allowOverlap="1" wp14:anchorId="17960CE9" wp14:editId="733E9BD5">
          <wp:simplePos x="0" y="0"/>
          <wp:positionH relativeFrom="column">
            <wp:posOffset>4973790</wp:posOffset>
          </wp:positionH>
          <wp:positionV relativeFrom="paragraph">
            <wp:posOffset>-49415</wp:posOffset>
          </wp:positionV>
          <wp:extent cx="1334737" cy="356260"/>
          <wp:effectExtent l="19050" t="0" r="0" b="0"/>
          <wp:wrapNone/>
          <wp:docPr id="19" name="Image 0" descr="LOGO_FONDATI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QUADRI.jpg"/>
                  <pic:cNvPicPr/>
                </pic:nvPicPr>
                <pic:blipFill>
                  <a:blip r:embed="rId1" cstate="print"/>
                  <a:stretch>
                    <a:fillRect/>
                  </a:stretch>
                </pic:blipFill>
                <pic:spPr>
                  <a:xfrm>
                    <a:off x="0" y="0"/>
                    <a:ext cx="1334737" cy="356260"/>
                  </a:xfrm>
                  <a:prstGeom prst="rect">
                    <a:avLst/>
                  </a:prstGeom>
                </pic:spPr>
              </pic:pic>
            </a:graphicData>
          </a:graphic>
        </wp:anchor>
      </w:drawing>
    </w:r>
    <w:r w:rsidR="007922C6">
      <w:rPr>
        <w:rFonts w:ascii="Calibri" w:hAnsi="Calibri"/>
        <w:noProof/>
        <w:color w:val="365F91" w:themeColor="accent1" w:themeShade="BF"/>
        <w:lang w:val="fr-CH" w:eastAsia="fr-CH"/>
      </w:rPr>
      <mc:AlternateContent>
        <mc:Choice Requires="wps">
          <w:drawing>
            <wp:anchor distT="4294967295" distB="4294967295" distL="114300" distR="114300" simplePos="0" relativeHeight="251673600" behindDoc="0" locked="0" layoutInCell="1" allowOverlap="1" wp14:anchorId="4B9FF2E4" wp14:editId="5235F8B5">
              <wp:simplePos x="0" y="0"/>
              <wp:positionH relativeFrom="column">
                <wp:posOffset>-176530</wp:posOffset>
              </wp:positionH>
              <wp:positionV relativeFrom="paragraph">
                <wp:posOffset>-24131</wp:posOffset>
              </wp:positionV>
              <wp:extent cx="5486400" cy="0"/>
              <wp:effectExtent l="0" t="0" r="19050" b="1905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12700">
                        <a:solidFill>
                          <a:schemeClr val="accent1">
                            <a:lumMod val="75000"/>
                            <a:lumOff val="0"/>
                          </a:schemeClr>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E1FC61" id="_x0000_t32" coordsize="21600,21600" o:spt="32" o:oned="t" path="m,l21600,21600e" filled="f">
              <v:path arrowok="t" fillok="f" o:connecttype="none"/>
              <o:lock v:ext="edit" shapetype="t"/>
            </v:shapetype>
            <v:shape id="AutoShape 1" o:spid="_x0000_s1026" type="#_x0000_t32" style="position:absolute;margin-left:-13.9pt;margin-top:-1.9pt;width:6in;height:0;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" strokecolor="#365f91 [2404]" strokeweight="1pt"/>
          </w:pict>
        </mc:Fallback>
      </mc:AlternateContent>
    </w:r>
    <w:r w:rsidR="00BF7D41">
      <w:rPr>
        <w:rFonts w:ascii="Calibri" w:hAnsi="Calibri"/>
        <w:color w:val="365F91" w:themeColor="accent1" w:themeShade="BF"/>
        <w:lang w:val="fr-FR"/>
      </w:rPr>
      <w:t>Appel à projets CONFIRM</w:t>
    </w:r>
    <w:r>
      <w:rPr>
        <w:rFonts w:ascii="Calibri" w:hAnsi="Calibri"/>
        <w:color w:val="365F91" w:themeColor="accent1" w:themeShade="BF"/>
        <w:lang w:val="fr-FR"/>
      </w:rPr>
      <w:t xml:space="preserve"> </w:t>
    </w:r>
    <w:r w:rsidR="000D0344">
      <w:rPr>
        <w:rFonts w:ascii="Calibri" w:hAnsi="Calibri"/>
        <w:color w:val="365F91" w:themeColor="accent1" w:themeShade="BF"/>
        <w:lang w:val="fr-FR"/>
      </w:rPr>
      <w:t>PRIORITAIRE</w:t>
    </w:r>
    <w:r>
      <w:rPr>
        <w:rFonts w:ascii="Calibri" w:hAnsi="Calibri"/>
        <w:color w:val="365F91" w:themeColor="accent1" w:themeShade="BF"/>
        <w:lang w:val="fr-FR"/>
      </w:rPr>
      <w:t xml:space="preserve"> -</w:t>
    </w:r>
    <w:r w:rsidRPr="009835AE">
      <w:rPr>
        <w:rFonts w:ascii="Calibri" w:hAnsi="Calibri"/>
        <w:color w:val="365F91" w:themeColor="accent1" w:themeShade="BF"/>
        <w:lang w:val="fr-FR"/>
      </w:rPr>
      <w:t xml:space="preserve"> </w:t>
    </w:r>
    <w:r>
      <w:rPr>
        <w:rFonts w:ascii="Calibri" w:hAnsi="Calibri"/>
        <w:color w:val="365F91" w:themeColor="accent1" w:themeShade="BF"/>
        <w:lang w:val="fr-FR"/>
      </w:rPr>
      <w:t xml:space="preserve">Application form </w:t>
    </w:r>
    <w:r w:rsidR="00850891">
      <w:rPr>
        <w:rFonts w:ascii="Calibri" w:hAnsi="Calibri"/>
        <w:color w:val="365F91" w:themeColor="accent1" w:themeShade="BF"/>
        <w:lang w:val="fr-FR"/>
      </w:rPr>
      <w:t xml:space="preserve">Priority </w:t>
    </w:r>
    <w:r>
      <w:rPr>
        <w:rFonts w:ascii="Calibri" w:hAnsi="Calibri"/>
        <w:color w:val="365F91" w:themeColor="accent1" w:themeShade="BF"/>
        <w:lang w:val="fr-FR"/>
      </w:rPr>
      <w:t xml:space="preserve">Research                   </w:t>
    </w:r>
    <w:r w:rsidRPr="009835AE">
      <w:rPr>
        <w:rFonts w:ascii="Calibri" w:hAnsi="Calibri"/>
        <w:color w:val="365F91" w:themeColor="accent1" w:themeShade="BF"/>
        <w:lang w:val="fr-FR"/>
      </w:rPr>
      <w:t xml:space="preserve">page </w:t>
    </w:r>
    <w:r w:rsidRPr="009835AE">
      <w:rPr>
        <w:rFonts w:ascii="Calibri" w:hAnsi="Calibri"/>
        <w:color w:val="365F91" w:themeColor="accent1" w:themeShade="BF"/>
        <w:lang w:val="fr-FR"/>
      </w:rPr>
      <w:fldChar w:fldCharType="begin"/>
    </w:r>
    <w:r w:rsidRPr="009835AE">
      <w:rPr>
        <w:rFonts w:ascii="Calibri" w:hAnsi="Calibri"/>
        <w:color w:val="365F91" w:themeColor="accent1" w:themeShade="BF"/>
        <w:lang w:val="fr-FR"/>
      </w:rPr>
      <w:instrText xml:space="preserve"> PAGE   \* MERGEFORMAT </w:instrText>
    </w:r>
    <w:r w:rsidRPr="009835AE">
      <w:rPr>
        <w:rFonts w:ascii="Calibri" w:hAnsi="Calibri"/>
        <w:color w:val="365F91" w:themeColor="accent1" w:themeShade="BF"/>
        <w:lang w:val="fr-FR"/>
      </w:rPr>
      <w:fldChar w:fldCharType="separate"/>
    </w:r>
    <w:r w:rsidR="008D621F">
      <w:rPr>
        <w:rFonts w:ascii="Calibri" w:hAnsi="Calibri"/>
        <w:noProof/>
        <w:color w:val="365F91" w:themeColor="accent1" w:themeShade="BF"/>
        <w:lang w:val="fr-FR"/>
      </w:rPr>
      <w:t>3</w:t>
    </w:r>
    <w:r w:rsidRPr="009835AE">
      <w:rPr>
        <w:rFonts w:ascii="Calibri" w:hAnsi="Calibri"/>
        <w:color w:val="365F91" w:themeColor="accent1" w:themeShade="BF"/>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FD6D" w14:textId="77777777" w:rsidR="003C123B" w:rsidRPr="009835AE" w:rsidRDefault="007922C6" w:rsidP="00C008D8">
    <w:pPr>
      <w:pStyle w:val="Pieddepage"/>
      <w:tabs>
        <w:tab w:val="clear" w:pos="9072"/>
        <w:tab w:val="right" w:pos="7371"/>
      </w:tabs>
      <w:ind w:left="-284"/>
      <w:rPr>
        <w:rFonts w:ascii="Calibri" w:hAnsi="Calibri"/>
        <w:color w:val="365F91" w:themeColor="accent1" w:themeShade="BF"/>
        <w:lang w:val="fr-FR"/>
      </w:rPr>
    </w:pPr>
    <w:r>
      <w:rPr>
        <w:rFonts w:ascii="Calibri" w:hAnsi="Calibri"/>
        <w:noProof/>
        <w:color w:val="365F91" w:themeColor="accent1" w:themeShade="BF"/>
        <w:lang w:val="fr-CH" w:eastAsia="fr-CH"/>
      </w:rPr>
      <mc:AlternateContent>
        <mc:Choice Requires="wps">
          <w:drawing>
            <wp:anchor distT="4294967295" distB="4294967295" distL="114300" distR="114300" simplePos="0" relativeHeight="251675648" behindDoc="0" locked="0" layoutInCell="1" allowOverlap="1" wp14:anchorId="7B931676" wp14:editId="54D19D7C">
              <wp:simplePos x="0" y="0"/>
              <wp:positionH relativeFrom="column">
                <wp:posOffset>-24130</wp:posOffset>
              </wp:positionH>
              <wp:positionV relativeFrom="paragraph">
                <wp:posOffset>71754</wp:posOffset>
              </wp:positionV>
              <wp:extent cx="54864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12700">
                        <a:solidFill>
                          <a:schemeClr val="accent1">
                            <a:lumMod val="75000"/>
                            <a:lumOff val="0"/>
                          </a:schemeClr>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5A793" id="_x0000_t32" coordsize="21600,21600" o:spt="32" o:oned="t" path="m,l21600,21600e" filled="f">
              <v:path arrowok="t" fillok="f" o:connecttype="none"/>
              <o:lock v:ext="edit" shapetype="t"/>
            </v:shapetype>
            <v:shape id="AutoShape 2" o:spid="_x0000_s1026" type="#_x0000_t32" style="position:absolute;margin-left:-1.9pt;margin-top:5.65pt;width:6in;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" strokecolor="#365f91 [2404]" strokeweight="1pt"/>
          </w:pict>
        </mc:Fallback>
      </mc:AlternateContent>
    </w:r>
    <w:r w:rsidR="003C123B">
      <w:rPr>
        <w:rFonts w:ascii="Calibri" w:hAnsi="Calibri"/>
        <w:color w:val="365F91" w:themeColor="accent1" w:themeShade="BF"/>
        <w:lang w:val="fr-FR"/>
      </w:rPr>
      <w:tab/>
    </w:r>
    <w:r w:rsidR="003C123B" w:rsidRPr="009835AE">
      <w:rPr>
        <w:rFonts w:ascii="Calibri" w:hAnsi="Calibri"/>
        <w:color w:val="365F91" w:themeColor="accent1" w:themeShade="BF"/>
        <w:lang w:val="fr-FR"/>
      </w:rPr>
      <w:tab/>
    </w:r>
  </w:p>
  <w:p w14:paraId="2D5FFDD7" w14:textId="4E152409" w:rsidR="003C123B" w:rsidRPr="00C008D8" w:rsidRDefault="003C123B">
    <w:pPr>
      <w:pStyle w:val="Pieddepage"/>
      <w:rPr>
        <w:lang w:val="fr-FR"/>
      </w:rPr>
    </w:pPr>
    <w:r>
      <w:rPr>
        <w:rFonts w:ascii="Calibri" w:hAnsi="Calibri"/>
        <w:color w:val="365F91" w:themeColor="accent1" w:themeShade="BF"/>
        <w:lang w:val="fr-FR"/>
      </w:rPr>
      <w:t>Ap</w:t>
    </w:r>
    <w:r w:rsidR="00361845">
      <w:rPr>
        <w:rFonts w:ascii="Calibri" w:hAnsi="Calibri"/>
        <w:color w:val="365F91" w:themeColor="accent1" w:themeShade="BF"/>
        <w:lang w:val="fr-FR"/>
      </w:rPr>
      <w:t xml:space="preserve">pel à projets </w:t>
    </w:r>
    <w:r w:rsidR="00AB1D6D">
      <w:rPr>
        <w:rFonts w:ascii="Calibri" w:hAnsi="Calibri"/>
        <w:color w:val="365F91" w:themeColor="accent1" w:themeShade="BF"/>
        <w:lang w:val="fr-FR"/>
      </w:rPr>
      <w:t xml:space="preserve">CONFIRM PRIORITAIRE </w:t>
    </w:r>
    <w:r>
      <w:rPr>
        <w:rFonts w:ascii="Calibri" w:hAnsi="Calibri"/>
        <w:color w:val="365F91" w:themeColor="accent1" w:themeShade="BF"/>
        <w:lang w:val="fr-FR"/>
      </w:rPr>
      <w:t>-</w:t>
    </w:r>
    <w:r w:rsidRPr="009835AE">
      <w:rPr>
        <w:rFonts w:ascii="Calibri" w:hAnsi="Calibri"/>
        <w:color w:val="365F91" w:themeColor="accent1" w:themeShade="BF"/>
        <w:lang w:val="fr-FR"/>
      </w:rPr>
      <w:t xml:space="preserve"> </w:t>
    </w:r>
    <w:r>
      <w:rPr>
        <w:rFonts w:ascii="Calibri" w:hAnsi="Calibri"/>
        <w:color w:val="365F91" w:themeColor="accent1" w:themeShade="BF"/>
        <w:lang w:val="fr-FR"/>
      </w:rPr>
      <w:t xml:space="preserve">Application form </w:t>
    </w:r>
    <w:r w:rsidR="00AB1D6D">
      <w:rPr>
        <w:rFonts w:ascii="Calibri" w:hAnsi="Calibri"/>
        <w:color w:val="365F91" w:themeColor="accent1" w:themeShade="BF"/>
        <w:lang w:val="fr-FR"/>
      </w:rPr>
      <w:t xml:space="preserve">Priority </w:t>
    </w:r>
    <w:r>
      <w:rPr>
        <w:rFonts w:ascii="Calibri" w:hAnsi="Calibri"/>
        <w:color w:val="365F91" w:themeColor="accent1" w:themeShade="BF"/>
        <w:lang w:val="fr-FR"/>
      </w:rPr>
      <w:t xml:space="preserve">Research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7895" w14:textId="77777777" w:rsidR="00461D95" w:rsidRDefault="00461D95" w:rsidP="009835AE">
      <w:r>
        <w:separator/>
      </w:r>
    </w:p>
  </w:footnote>
  <w:footnote w:type="continuationSeparator" w:id="0">
    <w:p w14:paraId="5254EE14" w14:textId="77777777" w:rsidR="00461D95" w:rsidRDefault="00461D95" w:rsidP="00983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4A5"/>
    <w:multiLevelType w:val="hybridMultilevel"/>
    <w:tmpl w:val="9E721B78"/>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4683698"/>
    <w:multiLevelType w:val="hybridMultilevel"/>
    <w:tmpl w:val="23C824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C94AD0"/>
    <w:multiLevelType w:val="hybridMultilevel"/>
    <w:tmpl w:val="B6742854"/>
    <w:lvl w:ilvl="0" w:tplc="68D6755C">
      <w:start w:val="1"/>
      <w:numFmt w:val="upperRoman"/>
      <w:lvlText w:val="%1."/>
      <w:lvlJc w:val="left"/>
      <w:pPr>
        <w:ind w:left="1080" w:hanging="720"/>
      </w:pPr>
      <w:rPr>
        <w:rFonts w:hint="default"/>
        <w:color w:val="auto"/>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9E72165"/>
    <w:multiLevelType w:val="hybridMultilevel"/>
    <w:tmpl w:val="9244DD42"/>
    <w:lvl w:ilvl="0" w:tplc="040C0003">
      <w:start w:val="1"/>
      <w:numFmt w:val="bullet"/>
      <w:lvlText w:val="o"/>
      <w:lvlJc w:val="left"/>
      <w:pPr>
        <w:ind w:left="1428" w:hanging="360"/>
      </w:pPr>
      <w:rPr>
        <w:rFonts w:ascii="Courier New" w:hAnsi="Courier New" w:cs="Courier New" w:hint="default"/>
        <w:color w:val="00B0F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0C3E4F7C"/>
    <w:multiLevelType w:val="hybridMultilevel"/>
    <w:tmpl w:val="C75EED2E"/>
    <w:lvl w:ilvl="0" w:tplc="5E9CFBA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7173B9"/>
    <w:multiLevelType w:val="hybridMultilevel"/>
    <w:tmpl w:val="0C0C7110"/>
    <w:lvl w:ilvl="0" w:tplc="A490968C">
      <w:start w:val="1"/>
      <w:numFmt w:val="upperRoman"/>
      <w:lvlText w:val="%1-"/>
      <w:lvlJc w:val="left"/>
      <w:pPr>
        <w:ind w:left="2847" w:hanging="720"/>
      </w:pPr>
      <w:rPr>
        <w:rFonts w:ascii="Calibri" w:hAnsi="Calibri" w:hint="default"/>
        <w:b/>
      </w:rPr>
    </w:lvl>
    <w:lvl w:ilvl="1" w:tplc="040C0019">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6" w15:restartNumberingAfterBreak="0">
    <w:nsid w:val="0CDD19E7"/>
    <w:multiLevelType w:val="hybridMultilevel"/>
    <w:tmpl w:val="16D2CE3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0F294E99"/>
    <w:multiLevelType w:val="hybridMultilevel"/>
    <w:tmpl w:val="10980086"/>
    <w:lvl w:ilvl="0" w:tplc="C546A260">
      <w:start w:val="1"/>
      <w:numFmt w:val="bullet"/>
      <w:lvlText w:val=""/>
      <w:lvlJc w:val="left"/>
      <w:pPr>
        <w:ind w:left="720" w:hanging="360"/>
      </w:pPr>
      <w:rPr>
        <w:rFonts w:ascii="Symbol" w:hAnsi="Symbo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DD5263"/>
    <w:multiLevelType w:val="hybridMultilevel"/>
    <w:tmpl w:val="23C824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00A7FBA"/>
    <w:multiLevelType w:val="hybridMultilevel"/>
    <w:tmpl w:val="91E23282"/>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0861A2D"/>
    <w:multiLevelType w:val="hybridMultilevel"/>
    <w:tmpl w:val="B30C5554"/>
    <w:lvl w:ilvl="0" w:tplc="0FB888F4">
      <w:start w:val="1"/>
      <w:numFmt w:val="bullet"/>
      <w:lvlText w:val="•"/>
      <w:lvlJc w:val="left"/>
      <w:pPr>
        <w:ind w:left="720" w:hanging="360"/>
      </w:pPr>
      <w:rPr>
        <w:rFonts w:ascii="Arial" w:hAnsi="Aria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CF5C3E"/>
    <w:multiLevelType w:val="hybridMultilevel"/>
    <w:tmpl w:val="1278E45A"/>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1D7C607B"/>
    <w:multiLevelType w:val="hybridMultilevel"/>
    <w:tmpl w:val="45867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E26985"/>
    <w:multiLevelType w:val="hybridMultilevel"/>
    <w:tmpl w:val="C1348C2A"/>
    <w:lvl w:ilvl="0" w:tplc="EB4C73EC">
      <w:start w:val="1"/>
      <w:numFmt w:val="bullet"/>
      <w:lvlText w:val="­"/>
      <w:lvlJc w:val="left"/>
      <w:pPr>
        <w:ind w:left="1440" w:hanging="360"/>
      </w:pPr>
      <w:rPr>
        <w:rFonts w:ascii="Courier New" w:hAnsi="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4" w15:restartNumberingAfterBreak="0">
    <w:nsid w:val="20F3421A"/>
    <w:multiLevelType w:val="hybridMultilevel"/>
    <w:tmpl w:val="512EE65C"/>
    <w:lvl w:ilvl="0" w:tplc="EB4C73EC">
      <w:start w:val="1"/>
      <w:numFmt w:val="bullet"/>
      <w:lvlText w:val="­"/>
      <w:lvlJc w:val="left"/>
      <w:pPr>
        <w:ind w:left="1440" w:hanging="360"/>
      </w:pPr>
      <w:rPr>
        <w:rFonts w:ascii="Courier New" w:hAnsi="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5" w15:restartNumberingAfterBreak="0">
    <w:nsid w:val="22096476"/>
    <w:multiLevelType w:val="hybridMultilevel"/>
    <w:tmpl w:val="95182C4E"/>
    <w:lvl w:ilvl="0" w:tplc="85ACA9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B40AB0"/>
    <w:multiLevelType w:val="hybridMultilevel"/>
    <w:tmpl w:val="2A22A46C"/>
    <w:lvl w:ilvl="0" w:tplc="8DB60CFA">
      <w:start w:val="13"/>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22C17265"/>
    <w:multiLevelType w:val="hybridMultilevel"/>
    <w:tmpl w:val="1D1C38D2"/>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3CA25D6"/>
    <w:multiLevelType w:val="hybridMultilevel"/>
    <w:tmpl w:val="5FC22FA4"/>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25D758C7"/>
    <w:multiLevelType w:val="hybridMultilevel"/>
    <w:tmpl w:val="39B2D7EC"/>
    <w:lvl w:ilvl="0" w:tplc="8DB60CFA">
      <w:start w:val="13"/>
      <w:numFmt w:val="bullet"/>
      <w:lvlText w:val="-"/>
      <w:lvlJc w:val="left"/>
      <w:pPr>
        <w:ind w:left="720"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1A5FD0"/>
    <w:multiLevelType w:val="hybridMultilevel"/>
    <w:tmpl w:val="5D4CC2F6"/>
    <w:lvl w:ilvl="0" w:tplc="75220948">
      <w:start w:val="1"/>
      <w:numFmt w:val="bullet"/>
      <w:lvlText w:val=""/>
      <w:lvlJc w:val="left"/>
      <w:pPr>
        <w:ind w:left="390" w:hanging="360"/>
      </w:pPr>
      <w:rPr>
        <w:rFonts w:ascii="Wingdings" w:eastAsiaTheme="majorEastAsia" w:hAnsi="Wingdings" w:cstheme="maj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1" w15:restartNumberingAfterBreak="0">
    <w:nsid w:val="30E04286"/>
    <w:multiLevelType w:val="hybridMultilevel"/>
    <w:tmpl w:val="FC944660"/>
    <w:lvl w:ilvl="0" w:tplc="377AD3C6">
      <w:numFmt w:val="bullet"/>
      <w:lvlText w:val=""/>
      <w:lvlJc w:val="left"/>
      <w:pPr>
        <w:ind w:left="720" w:hanging="360"/>
      </w:pPr>
      <w:rPr>
        <w:rFonts w:ascii="Symbol" w:eastAsiaTheme="minorHAnsi" w:hAnsi="Symbol"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EB19BE"/>
    <w:multiLevelType w:val="hybridMultilevel"/>
    <w:tmpl w:val="00D07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FD5A13"/>
    <w:multiLevelType w:val="hybridMultilevel"/>
    <w:tmpl w:val="D0FABBAE"/>
    <w:lvl w:ilvl="0" w:tplc="C546A260">
      <w:start w:val="1"/>
      <w:numFmt w:val="bullet"/>
      <w:lvlText w:val=""/>
      <w:lvlJc w:val="left"/>
      <w:pPr>
        <w:ind w:left="720" w:hanging="360"/>
      </w:pPr>
      <w:rPr>
        <w:rFonts w:ascii="Symbol" w:hAnsi="Symbo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F5287D"/>
    <w:multiLevelType w:val="hybridMultilevel"/>
    <w:tmpl w:val="0464C1C4"/>
    <w:lvl w:ilvl="0" w:tplc="0FB888F4">
      <w:start w:val="1"/>
      <w:numFmt w:val="bullet"/>
      <w:lvlText w:val="•"/>
      <w:lvlJc w:val="left"/>
      <w:pPr>
        <w:tabs>
          <w:tab w:val="num" w:pos="720"/>
        </w:tabs>
        <w:ind w:left="720" w:hanging="360"/>
      </w:pPr>
      <w:rPr>
        <w:rFonts w:ascii="Arial" w:hAnsi="Arial" w:hint="default"/>
      </w:rPr>
    </w:lvl>
    <w:lvl w:ilvl="1" w:tplc="5E4268FA" w:tentative="1">
      <w:start w:val="1"/>
      <w:numFmt w:val="bullet"/>
      <w:lvlText w:val="•"/>
      <w:lvlJc w:val="left"/>
      <w:pPr>
        <w:tabs>
          <w:tab w:val="num" w:pos="1440"/>
        </w:tabs>
        <w:ind w:left="1440" w:hanging="360"/>
      </w:pPr>
      <w:rPr>
        <w:rFonts w:ascii="Arial" w:hAnsi="Arial" w:hint="default"/>
      </w:rPr>
    </w:lvl>
    <w:lvl w:ilvl="2" w:tplc="969EB948" w:tentative="1">
      <w:start w:val="1"/>
      <w:numFmt w:val="bullet"/>
      <w:lvlText w:val="•"/>
      <w:lvlJc w:val="left"/>
      <w:pPr>
        <w:tabs>
          <w:tab w:val="num" w:pos="2160"/>
        </w:tabs>
        <w:ind w:left="2160" w:hanging="360"/>
      </w:pPr>
      <w:rPr>
        <w:rFonts w:ascii="Arial" w:hAnsi="Arial" w:hint="default"/>
      </w:rPr>
    </w:lvl>
    <w:lvl w:ilvl="3" w:tplc="A2369B0E" w:tentative="1">
      <w:start w:val="1"/>
      <w:numFmt w:val="bullet"/>
      <w:lvlText w:val="•"/>
      <w:lvlJc w:val="left"/>
      <w:pPr>
        <w:tabs>
          <w:tab w:val="num" w:pos="2880"/>
        </w:tabs>
        <w:ind w:left="2880" w:hanging="360"/>
      </w:pPr>
      <w:rPr>
        <w:rFonts w:ascii="Arial" w:hAnsi="Arial" w:hint="default"/>
      </w:rPr>
    </w:lvl>
    <w:lvl w:ilvl="4" w:tplc="EDC8ADAA" w:tentative="1">
      <w:start w:val="1"/>
      <w:numFmt w:val="bullet"/>
      <w:lvlText w:val="•"/>
      <w:lvlJc w:val="left"/>
      <w:pPr>
        <w:tabs>
          <w:tab w:val="num" w:pos="3600"/>
        </w:tabs>
        <w:ind w:left="3600" w:hanging="360"/>
      </w:pPr>
      <w:rPr>
        <w:rFonts w:ascii="Arial" w:hAnsi="Arial" w:hint="default"/>
      </w:rPr>
    </w:lvl>
    <w:lvl w:ilvl="5" w:tplc="F2BA70BE" w:tentative="1">
      <w:start w:val="1"/>
      <w:numFmt w:val="bullet"/>
      <w:lvlText w:val="•"/>
      <w:lvlJc w:val="left"/>
      <w:pPr>
        <w:tabs>
          <w:tab w:val="num" w:pos="4320"/>
        </w:tabs>
        <w:ind w:left="4320" w:hanging="360"/>
      </w:pPr>
      <w:rPr>
        <w:rFonts w:ascii="Arial" w:hAnsi="Arial" w:hint="default"/>
      </w:rPr>
    </w:lvl>
    <w:lvl w:ilvl="6" w:tplc="B406CCDE" w:tentative="1">
      <w:start w:val="1"/>
      <w:numFmt w:val="bullet"/>
      <w:lvlText w:val="•"/>
      <w:lvlJc w:val="left"/>
      <w:pPr>
        <w:tabs>
          <w:tab w:val="num" w:pos="5040"/>
        </w:tabs>
        <w:ind w:left="5040" w:hanging="360"/>
      </w:pPr>
      <w:rPr>
        <w:rFonts w:ascii="Arial" w:hAnsi="Arial" w:hint="default"/>
      </w:rPr>
    </w:lvl>
    <w:lvl w:ilvl="7" w:tplc="E36062FC" w:tentative="1">
      <w:start w:val="1"/>
      <w:numFmt w:val="bullet"/>
      <w:lvlText w:val="•"/>
      <w:lvlJc w:val="left"/>
      <w:pPr>
        <w:tabs>
          <w:tab w:val="num" w:pos="5760"/>
        </w:tabs>
        <w:ind w:left="5760" w:hanging="360"/>
      </w:pPr>
      <w:rPr>
        <w:rFonts w:ascii="Arial" w:hAnsi="Arial" w:hint="default"/>
      </w:rPr>
    </w:lvl>
    <w:lvl w:ilvl="8" w:tplc="B4E661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D0061C"/>
    <w:multiLevelType w:val="hybridMultilevel"/>
    <w:tmpl w:val="242E59E8"/>
    <w:lvl w:ilvl="0" w:tplc="5E9CFBAE">
      <w:start w:val="1"/>
      <w:numFmt w:val="decimal"/>
      <w:lvlText w:val="%1."/>
      <w:lvlJc w:val="left"/>
      <w:pPr>
        <w:ind w:left="928" w:hanging="360"/>
      </w:pPr>
      <w:rPr>
        <w:rFonts w:hint="default"/>
        <w:color w:val="00B0F0"/>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6" w15:restartNumberingAfterBreak="0">
    <w:nsid w:val="469927A8"/>
    <w:multiLevelType w:val="hybridMultilevel"/>
    <w:tmpl w:val="0FB04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C23F84"/>
    <w:multiLevelType w:val="hybridMultilevel"/>
    <w:tmpl w:val="E5802088"/>
    <w:lvl w:ilvl="0" w:tplc="5E9CFBAE">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0F36E8"/>
    <w:multiLevelType w:val="hybridMultilevel"/>
    <w:tmpl w:val="572A5512"/>
    <w:lvl w:ilvl="0" w:tplc="1A4C5E64">
      <w:start w:val="1"/>
      <w:numFmt w:val="bullet"/>
      <w:lvlText w:val=""/>
      <w:lvlJc w:val="left"/>
      <w:pPr>
        <w:ind w:left="928" w:hanging="360"/>
      </w:pPr>
      <w:rPr>
        <w:rFonts w:ascii="Symbol" w:hAnsi="Symbol" w:hint="default"/>
        <w:color w:val="0070C0"/>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9" w15:restartNumberingAfterBreak="0">
    <w:nsid w:val="4CDE1F39"/>
    <w:multiLevelType w:val="hybridMultilevel"/>
    <w:tmpl w:val="17883C42"/>
    <w:lvl w:ilvl="0" w:tplc="040C0003">
      <w:start w:val="1"/>
      <w:numFmt w:val="bullet"/>
      <w:lvlText w:val="o"/>
      <w:lvlJc w:val="left"/>
      <w:pPr>
        <w:ind w:left="1648" w:hanging="360"/>
      </w:pPr>
      <w:rPr>
        <w:rFonts w:ascii="Courier New" w:hAnsi="Courier New" w:cs="Courier New" w:hint="default"/>
        <w:color w:val="0070C0"/>
      </w:rPr>
    </w:lvl>
    <w:lvl w:ilvl="1" w:tplc="040C0003">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30" w15:restartNumberingAfterBreak="0">
    <w:nsid w:val="5123793C"/>
    <w:multiLevelType w:val="hybridMultilevel"/>
    <w:tmpl w:val="1448661E"/>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514B6EE1"/>
    <w:multiLevelType w:val="hybridMultilevel"/>
    <w:tmpl w:val="FBBE518A"/>
    <w:lvl w:ilvl="0" w:tplc="7EA0667A">
      <w:start w:val="1"/>
      <w:numFmt w:val="bullet"/>
      <w:lvlText w:val="•"/>
      <w:lvlJc w:val="left"/>
      <w:pPr>
        <w:tabs>
          <w:tab w:val="num" w:pos="720"/>
        </w:tabs>
        <w:ind w:left="720" w:hanging="360"/>
      </w:pPr>
      <w:rPr>
        <w:rFonts w:ascii="Arial" w:hAnsi="Arial" w:hint="default"/>
      </w:rPr>
    </w:lvl>
    <w:lvl w:ilvl="1" w:tplc="B6FC9880" w:tentative="1">
      <w:start w:val="1"/>
      <w:numFmt w:val="bullet"/>
      <w:lvlText w:val="•"/>
      <w:lvlJc w:val="left"/>
      <w:pPr>
        <w:tabs>
          <w:tab w:val="num" w:pos="1440"/>
        </w:tabs>
        <w:ind w:left="1440" w:hanging="360"/>
      </w:pPr>
      <w:rPr>
        <w:rFonts w:ascii="Arial" w:hAnsi="Arial" w:hint="default"/>
      </w:rPr>
    </w:lvl>
    <w:lvl w:ilvl="2" w:tplc="D5802E7A" w:tentative="1">
      <w:start w:val="1"/>
      <w:numFmt w:val="bullet"/>
      <w:lvlText w:val="•"/>
      <w:lvlJc w:val="left"/>
      <w:pPr>
        <w:tabs>
          <w:tab w:val="num" w:pos="2160"/>
        </w:tabs>
        <w:ind w:left="2160" w:hanging="360"/>
      </w:pPr>
      <w:rPr>
        <w:rFonts w:ascii="Arial" w:hAnsi="Arial" w:hint="default"/>
      </w:rPr>
    </w:lvl>
    <w:lvl w:ilvl="3" w:tplc="74125CCC" w:tentative="1">
      <w:start w:val="1"/>
      <w:numFmt w:val="bullet"/>
      <w:lvlText w:val="•"/>
      <w:lvlJc w:val="left"/>
      <w:pPr>
        <w:tabs>
          <w:tab w:val="num" w:pos="2880"/>
        </w:tabs>
        <w:ind w:left="2880" w:hanging="360"/>
      </w:pPr>
      <w:rPr>
        <w:rFonts w:ascii="Arial" w:hAnsi="Arial" w:hint="default"/>
      </w:rPr>
    </w:lvl>
    <w:lvl w:ilvl="4" w:tplc="7766F4CC" w:tentative="1">
      <w:start w:val="1"/>
      <w:numFmt w:val="bullet"/>
      <w:lvlText w:val="•"/>
      <w:lvlJc w:val="left"/>
      <w:pPr>
        <w:tabs>
          <w:tab w:val="num" w:pos="3600"/>
        </w:tabs>
        <w:ind w:left="3600" w:hanging="360"/>
      </w:pPr>
      <w:rPr>
        <w:rFonts w:ascii="Arial" w:hAnsi="Arial" w:hint="default"/>
      </w:rPr>
    </w:lvl>
    <w:lvl w:ilvl="5" w:tplc="CADE3F88" w:tentative="1">
      <w:start w:val="1"/>
      <w:numFmt w:val="bullet"/>
      <w:lvlText w:val="•"/>
      <w:lvlJc w:val="left"/>
      <w:pPr>
        <w:tabs>
          <w:tab w:val="num" w:pos="4320"/>
        </w:tabs>
        <w:ind w:left="4320" w:hanging="360"/>
      </w:pPr>
      <w:rPr>
        <w:rFonts w:ascii="Arial" w:hAnsi="Arial" w:hint="default"/>
      </w:rPr>
    </w:lvl>
    <w:lvl w:ilvl="6" w:tplc="9F76F844" w:tentative="1">
      <w:start w:val="1"/>
      <w:numFmt w:val="bullet"/>
      <w:lvlText w:val="•"/>
      <w:lvlJc w:val="left"/>
      <w:pPr>
        <w:tabs>
          <w:tab w:val="num" w:pos="5040"/>
        </w:tabs>
        <w:ind w:left="5040" w:hanging="360"/>
      </w:pPr>
      <w:rPr>
        <w:rFonts w:ascii="Arial" w:hAnsi="Arial" w:hint="default"/>
      </w:rPr>
    </w:lvl>
    <w:lvl w:ilvl="7" w:tplc="DCAC4648" w:tentative="1">
      <w:start w:val="1"/>
      <w:numFmt w:val="bullet"/>
      <w:lvlText w:val="•"/>
      <w:lvlJc w:val="left"/>
      <w:pPr>
        <w:tabs>
          <w:tab w:val="num" w:pos="5760"/>
        </w:tabs>
        <w:ind w:left="5760" w:hanging="360"/>
      </w:pPr>
      <w:rPr>
        <w:rFonts w:ascii="Arial" w:hAnsi="Arial" w:hint="default"/>
      </w:rPr>
    </w:lvl>
    <w:lvl w:ilvl="8" w:tplc="AB64BAF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F84E4D"/>
    <w:multiLevelType w:val="hybridMultilevel"/>
    <w:tmpl w:val="2B56FD22"/>
    <w:lvl w:ilvl="0" w:tplc="8DB60CFA">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426298"/>
    <w:multiLevelType w:val="hybridMultilevel"/>
    <w:tmpl w:val="51662328"/>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573A2742"/>
    <w:multiLevelType w:val="hybridMultilevel"/>
    <w:tmpl w:val="D86EAF70"/>
    <w:lvl w:ilvl="0" w:tplc="4D04299E">
      <w:numFmt w:val="bullet"/>
      <w:lvlText w:val=""/>
      <w:lvlJc w:val="left"/>
      <w:pPr>
        <w:ind w:left="1065" w:hanging="705"/>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2E6377"/>
    <w:multiLevelType w:val="hybridMultilevel"/>
    <w:tmpl w:val="3DCE7B00"/>
    <w:lvl w:ilvl="0" w:tplc="C546A260">
      <w:start w:val="1"/>
      <w:numFmt w:val="bullet"/>
      <w:lvlText w:val=""/>
      <w:lvlJc w:val="left"/>
      <w:pPr>
        <w:ind w:left="1428" w:hanging="360"/>
      </w:pPr>
      <w:rPr>
        <w:rFonts w:ascii="Symbol" w:hAnsi="Symbol" w:hint="default"/>
        <w:color w:val="00B0F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5F9107E9"/>
    <w:multiLevelType w:val="hybridMultilevel"/>
    <w:tmpl w:val="5652DAA2"/>
    <w:lvl w:ilvl="0" w:tplc="8DB60CFA">
      <w:start w:val="13"/>
      <w:numFmt w:val="bullet"/>
      <w:lvlText w:val="-"/>
      <w:lvlJc w:val="left"/>
      <w:pPr>
        <w:ind w:left="1797" w:hanging="360"/>
      </w:pPr>
      <w:rPr>
        <w:rFonts w:ascii="Calibri" w:eastAsiaTheme="minorHAnsi" w:hAnsi="Calibri" w:cstheme="minorBidi" w:hint="default"/>
        <w:color w:val="548DD4" w:themeColor="text2" w:themeTint="99"/>
      </w:rPr>
    </w:lvl>
    <w:lvl w:ilvl="1" w:tplc="040C0003">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37" w15:restartNumberingAfterBreak="0">
    <w:nsid w:val="609743DF"/>
    <w:multiLevelType w:val="hybridMultilevel"/>
    <w:tmpl w:val="20A6E2DE"/>
    <w:lvl w:ilvl="0" w:tplc="8DB60CFA">
      <w:start w:val="13"/>
      <w:numFmt w:val="bullet"/>
      <w:lvlText w:val="-"/>
      <w:lvlJc w:val="left"/>
      <w:pPr>
        <w:ind w:left="1065" w:hanging="705"/>
      </w:pPr>
      <w:rPr>
        <w:rFonts w:ascii="Calibri" w:eastAsiaTheme="minorHAnsi" w:hAnsi="Calibri" w:cstheme="minorBidi" w:hint="default"/>
        <w:color w:val="548DD4" w:themeColor="text2" w:themeTint="9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9979AE"/>
    <w:multiLevelType w:val="hybridMultilevel"/>
    <w:tmpl w:val="BBE83A2A"/>
    <w:lvl w:ilvl="0" w:tplc="8DB60CFA">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3701C2"/>
    <w:multiLevelType w:val="hybridMultilevel"/>
    <w:tmpl w:val="5192DAC6"/>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759A5C16"/>
    <w:multiLevelType w:val="hybridMultilevel"/>
    <w:tmpl w:val="FD5A2904"/>
    <w:lvl w:ilvl="0" w:tplc="8DB60CFA">
      <w:start w:val="13"/>
      <w:numFmt w:val="bullet"/>
      <w:lvlText w:val="-"/>
      <w:lvlJc w:val="left"/>
      <w:pPr>
        <w:ind w:left="1211" w:hanging="360"/>
      </w:pPr>
      <w:rPr>
        <w:rFonts w:ascii="Calibri" w:eastAsiaTheme="minorHAnsi" w:hAnsi="Calibri" w:cstheme="minorBidi" w:hint="default"/>
        <w:color w:val="548DD4" w:themeColor="text2" w:themeTint="99"/>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1" w15:restartNumberingAfterBreak="0">
    <w:nsid w:val="7AA30457"/>
    <w:multiLevelType w:val="hybridMultilevel"/>
    <w:tmpl w:val="5B66C57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2" w15:restartNumberingAfterBreak="0">
    <w:nsid w:val="7FE54F92"/>
    <w:multiLevelType w:val="hybridMultilevel"/>
    <w:tmpl w:val="7A3A5F60"/>
    <w:lvl w:ilvl="0" w:tplc="9364D816">
      <w:start w:val="3"/>
      <w:numFmt w:val="bullet"/>
      <w:lvlText w:val="-"/>
      <w:lvlJc w:val="left"/>
      <w:pPr>
        <w:ind w:left="2629" w:hanging="360"/>
      </w:pPr>
      <w:rPr>
        <w:rFonts w:ascii="Calibri" w:eastAsia="+mn-ea" w:hAnsi="Calibri" w:cs="+mn-c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80644322">
    <w:abstractNumId w:val="16"/>
  </w:num>
  <w:num w:numId="2" w16cid:durableId="1989630185">
    <w:abstractNumId w:val="31"/>
  </w:num>
  <w:num w:numId="3" w16cid:durableId="1744253529">
    <w:abstractNumId w:val="6"/>
  </w:num>
  <w:num w:numId="4" w16cid:durableId="932250378">
    <w:abstractNumId w:val="41"/>
  </w:num>
  <w:num w:numId="5" w16cid:durableId="979385519">
    <w:abstractNumId w:val="12"/>
  </w:num>
  <w:num w:numId="6" w16cid:durableId="376589776">
    <w:abstractNumId w:val="35"/>
  </w:num>
  <w:num w:numId="7" w16cid:durableId="1632588813">
    <w:abstractNumId w:val="39"/>
  </w:num>
  <w:num w:numId="8" w16cid:durableId="1944720993">
    <w:abstractNumId w:val="30"/>
  </w:num>
  <w:num w:numId="9" w16cid:durableId="731974682">
    <w:abstractNumId w:val="18"/>
  </w:num>
  <w:num w:numId="10" w16cid:durableId="1597130196">
    <w:abstractNumId w:val="9"/>
  </w:num>
  <w:num w:numId="11" w16cid:durableId="322243532">
    <w:abstractNumId w:val="11"/>
  </w:num>
  <w:num w:numId="12" w16cid:durableId="1819493661">
    <w:abstractNumId w:val="33"/>
  </w:num>
  <w:num w:numId="13" w16cid:durableId="209651977">
    <w:abstractNumId w:val="0"/>
  </w:num>
  <w:num w:numId="14" w16cid:durableId="1687364262">
    <w:abstractNumId w:val="40"/>
  </w:num>
  <w:num w:numId="15" w16cid:durableId="780299805">
    <w:abstractNumId w:val="32"/>
  </w:num>
  <w:num w:numId="16" w16cid:durableId="1872457117">
    <w:abstractNumId w:val="34"/>
  </w:num>
  <w:num w:numId="17" w16cid:durableId="1432966009">
    <w:abstractNumId w:val="37"/>
  </w:num>
  <w:num w:numId="18" w16cid:durableId="223297782">
    <w:abstractNumId w:val="19"/>
  </w:num>
  <w:num w:numId="19" w16cid:durableId="1816288816">
    <w:abstractNumId w:val="4"/>
  </w:num>
  <w:num w:numId="20" w16cid:durableId="661468417">
    <w:abstractNumId w:val="7"/>
  </w:num>
  <w:num w:numId="21" w16cid:durableId="1628975147">
    <w:abstractNumId w:val="27"/>
  </w:num>
  <w:num w:numId="22" w16cid:durableId="1962568683">
    <w:abstractNumId w:val="25"/>
  </w:num>
  <w:num w:numId="23" w16cid:durableId="1898782940">
    <w:abstractNumId w:val="28"/>
  </w:num>
  <w:num w:numId="24" w16cid:durableId="34821013">
    <w:abstractNumId w:val="5"/>
  </w:num>
  <w:num w:numId="25" w16cid:durableId="978414590">
    <w:abstractNumId w:val="36"/>
  </w:num>
  <w:num w:numId="26" w16cid:durableId="655575753">
    <w:abstractNumId w:val="22"/>
  </w:num>
  <w:num w:numId="27" w16cid:durableId="1704937163">
    <w:abstractNumId w:val="26"/>
  </w:num>
  <w:num w:numId="28" w16cid:durableId="1138037944">
    <w:abstractNumId w:val="15"/>
  </w:num>
  <w:num w:numId="29" w16cid:durableId="1526557089">
    <w:abstractNumId w:val="1"/>
  </w:num>
  <w:num w:numId="30" w16cid:durableId="13698630">
    <w:abstractNumId w:val="38"/>
  </w:num>
  <w:num w:numId="31" w16cid:durableId="1791776447">
    <w:abstractNumId w:val="20"/>
  </w:num>
  <w:num w:numId="32" w16cid:durableId="589436808">
    <w:abstractNumId w:val="8"/>
  </w:num>
  <w:num w:numId="33" w16cid:durableId="2130053464">
    <w:abstractNumId w:val="21"/>
  </w:num>
  <w:num w:numId="34" w16cid:durableId="905646748">
    <w:abstractNumId w:val="17"/>
  </w:num>
  <w:num w:numId="35" w16cid:durableId="6508697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5624322">
    <w:abstractNumId w:val="29"/>
  </w:num>
  <w:num w:numId="37" w16cid:durableId="113405502">
    <w:abstractNumId w:val="23"/>
  </w:num>
  <w:num w:numId="38" w16cid:durableId="730618632">
    <w:abstractNumId w:val="2"/>
  </w:num>
  <w:num w:numId="39" w16cid:durableId="1506824968">
    <w:abstractNumId w:val="24"/>
  </w:num>
  <w:num w:numId="40" w16cid:durableId="893930909">
    <w:abstractNumId w:val="10"/>
  </w:num>
  <w:num w:numId="41" w16cid:durableId="353655575">
    <w:abstractNumId w:val="3"/>
  </w:num>
  <w:num w:numId="42" w16cid:durableId="2053454177">
    <w:abstractNumId w:val="42"/>
  </w:num>
  <w:num w:numId="43" w16cid:durableId="1332565959">
    <w:abstractNumId w:val="14"/>
  </w:num>
  <w:num w:numId="44" w16cid:durableId="804935134">
    <w:abstractNumId w:val="13"/>
  </w:num>
  <w:num w:numId="45" w16cid:durableId="86359577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5E"/>
    <w:rsid w:val="00004468"/>
    <w:rsid w:val="00010567"/>
    <w:rsid w:val="0001746B"/>
    <w:rsid w:val="0002450F"/>
    <w:rsid w:val="000309EC"/>
    <w:rsid w:val="000309F4"/>
    <w:rsid w:val="00035607"/>
    <w:rsid w:val="00036FBF"/>
    <w:rsid w:val="0004074F"/>
    <w:rsid w:val="000408CB"/>
    <w:rsid w:val="00050D15"/>
    <w:rsid w:val="00053A31"/>
    <w:rsid w:val="00072610"/>
    <w:rsid w:val="00077A74"/>
    <w:rsid w:val="00085909"/>
    <w:rsid w:val="00097C2C"/>
    <w:rsid w:val="000A5317"/>
    <w:rsid w:val="000B727A"/>
    <w:rsid w:val="000B7562"/>
    <w:rsid w:val="000C10D8"/>
    <w:rsid w:val="000D0344"/>
    <w:rsid w:val="000D1E8A"/>
    <w:rsid w:val="000D2EBF"/>
    <w:rsid w:val="000E084C"/>
    <w:rsid w:val="000E0CF7"/>
    <w:rsid w:val="000E4700"/>
    <w:rsid w:val="00104BF3"/>
    <w:rsid w:val="001051CD"/>
    <w:rsid w:val="001061FC"/>
    <w:rsid w:val="00120034"/>
    <w:rsid w:val="00137956"/>
    <w:rsid w:val="00150242"/>
    <w:rsid w:val="00151A1A"/>
    <w:rsid w:val="001542C3"/>
    <w:rsid w:val="001554D1"/>
    <w:rsid w:val="001703A5"/>
    <w:rsid w:val="001814FF"/>
    <w:rsid w:val="00181F46"/>
    <w:rsid w:val="001844C4"/>
    <w:rsid w:val="001921F8"/>
    <w:rsid w:val="001A061F"/>
    <w:rsid w:val="001A4EF2"/>
    <w:rsid w:val="001A6B7B"/>
    <w:rsid w:val="001C21D3"/>
    <w:rsid w:val="001C235C"/>
    <w:rsid w:val="001C47AF"/>
    <w:rsid w:val="001C57DE"/>
    <w:rsid w:val="001C5A7A"/>
    <w:rsid w:val="001C5AAF"/>
    <w:rsid w:val="001C6481"/>
    <w:rsid w:val="001D1298"/>
    <w:rsid w:val="001D7196"/>
    <w:rsid w:val="001F040F"/>
    <w:rsid w:val="001F0E73"/>
    <w:rsid w:val="001F2082"/>
    <w:rsid w:val="001F4288"/>
    <w:rsid w:val="001F48A5"/>
    <w:rsid w:val="001F68F9"/>
    <w:rsid w:val="00205924"/>
    <w:rsid w:val="00210915"/>
    <w:rsid w:val="00212832"/>
    <w:rsid w:val="00216FE0"/>
    <w:rsid w:val="002363D5"/>
    <w:rsid w:val="002373DA"/>
    <w:rsid w:val="002410E6"/>
    <w:rsid w:val="002414F1"/>
    <w:rsid w:val="00250E8E"/>
    <w:rsid w:val="00251411"/>
    <w:rsid w:val="002602DC"/>
    <w:rsid w:val="00261FD0"/>
    <w:rsid w:val="0026339E"/>
    <w:rsid w:val="00263511"/>
    <w:rsid w:val="002641AE"/>
    <w:rsid w:val="00270591"/>
    <w:rsid w:val="002714C4"/>
    <w:rsid w:val="00286B85"/>
    <w:rsid w:val="00292471"/>
    <w:rsid w:val="00293701"/>
    <w:rsid w:val="00295662"/>
    <w:rsid w:val="00295DC9"/>
    <w:rsid w:val="002A6F57"/>
    <w:rsid w:val="002B2B35"/>
    <w:rsid w:val="002B7457"/>
    <w:rsid w:val="002B7F04"/>
    <w:rsid w:val="002C2696"/>
    <w:rsid w:val="002C3242"/>
    <w:rsid w:val="002D4D9A"/>
    <w:rsid w:val="002D6C6E"/>
    <w:rsid w:val="002E3E84"/>
    <w:rsid w:val="002F0B7A"/>
    <w:rsid w:val="003016F2"/>
    <w:rsid w:val="003058F5"/>
    <w:rsid w:val="00312CC6"/>
    <w:rsid w:val="00316031"/>
    <w:rsid w:val="003241C7"/>
    <w:rsid w:val="003271DD"/>
    <w:rsid w:val="00335E60"/>
    <w:rsid w:val="00342D9D"/>
    <w:rsid w:val="00361845"/>
    <w:rsid w:val="00371D00"/>
    <w:rsid w:val="00384B6F"/>
    <w:rsid w:val="00385148"/>
    <w:rsid w:val="003903FC"/>
    <w:rsid w:val="003925AE"/>
    <w:rsid w:val="00394406"/>
    <w:rsid w:val="003945CC"/>
    <w:rsid w:val="0039793F"/>
    <w:rsid w:val="003A19FA"/>
    <w:rsid w:val="003B210E"/>
    <w:rsid w:val="003B77B1"/>
    <w:rsid w:val="003C08C5"/>
    <w:rsid w:val="003C123B"/>
    <w:rsid w:val="003D5595"/>
    <w:rsid w:val="003E04F3"/>
    <w:rsid w:val="003E4154"/>
    <w:rsid w:val="003E4235"/>
    <w:rsid w:val="003F260D"/>
    <w:rsid w:val="00400D8E"/>
    <w:rsid w:val="00403FEC"/>
    <w:rsid w:val="00410E6A"/>
    <w:rsid w:val="00432795"/>
    <w:rsid w:val="00437130"/>
    <w:rsid w:val="00444FFF"/>
    <w:rsid w:val="00445458"/>
    <w:rsid w:val="0044731C"/>
    <w:rsid w:val="004567BF"/>
    <w:rsid w:val="00461D95"/>
    <w:rsid w:val="004623E1"/>
    <w:rsid w:val="004661C0"/>
    <w:rsid w:val="004769D1"/>
    <w:rsid w:val="00480886"/>
    <w:rsid w:val="00491D5B"/>
    <w:rsid w:val="004948A4"/>
    <w:rsid w:val="004962EE"/>
    <w:rsid w:val="004A1BE4"/>
    <w:rsid w:val="004B47B3"/>
    <w:rsid w:val="004B68B1"/>
    <w:rsid w:val="004C2809"/>
    <w:rsid w:val="004C6BD2"/>
    <w:rsid w:val="004D2059"/>
    <w:rsid w:val="004D69F1"/>
    <w:rsid w:val="004F09BD"/>
    <w:rsid w:val="004F2E44"/>
    <w:rsid w:val="004F5965"/>
    <w:rsid w:val="0051196D"/>
    <w:rsid w:val="00514161"/>
    <w:rsid w:val="0052142B"/>
    <w:rsid w:val="00530CA2"/>
    <w:rsid w:val="005360DD"/>
    <w:rsid w:val="00550D9B"/>
    <w:rsid w:val="00557A1A"/>
    <w:rsid w:val="00562A65"/>
    <w:rsid w:val="00564FCD"/>
    <w:rsid w:val="00574948"/>
    <w:rsid w:val="00576F0D"/>
    <w:rsid w:val="005A58FF"/>
    <w:rsid w:val="005B2AD9"/>
    <w:rsid w:val="005B2DD0"/>
    <w:rsid w:val="005B41CB"/>
    <w:rsid w:val="005C1DE0"/>
    <w:rsid w:val="005C2B84"/>
    <w:rsid w:val="005C6933"/>
    <w:rsid w:val="005C7CD7"/>
    <w:rsid w:val="005E34B6"/>
    <w:rsid w:val="005F2003"/>
    <w:rsid w:val="006131D5"/>
    <w:rsid w:val="00615895"/>
    <w:rsid w:val="006239FE"/>
    <w:rsid w:val="00631C27"/>
    <w:rsid w:val="0063200B"/>
    <w:rsid w:val="006326B4"/>
    <w:rsid w:val="006433D0"/>
    <w:rsid w:val="00647D0B"/>
    <w:rsid w:val="00651D29"/>
    <w:rsid w:val="0068113F"/>
    <w:rsid w:val="0068349F"/>
    <w:rsid w:val="00690A9D"/>
    <w:rsid w:val="00695C80"/>
    <w:rsid w:val="006A55EF"/>
    <w:rsid w:val="006B005F"/>
    <w:rsid w:val="006B4D0A"/>
    <w:rsid w:val="006B605A"/>
    <w:rsid w:val="006C42EE"/>
    <w:rsid w:val="006D3255"/>
    <w:rsid w:val="006D4552"/>
    <w:rsid w:val="006E563F"/>
    <w:rsid w:val="00715E75"/>
    <w:rsid w:val="00717956"/>
    <w:rsid w:val="0072000E"/>
    <w:rsid w:val="00723043"/>
    <w:rsid w:val="00736D5E"/>
    <w:rsid w:val="00766922"/>
    <w:rsid w:val="00777B4A"/>
    <w:rsid w:val="007832BE"/>
    <w:rsid w:val="007865C8"/>
    <w:rsid w:val="0079186B"/>
    <w:rsid w:val="007922C6"/>
    <w:rsid w:val="007A0826"/>
    <w:rsid w:val="007B408D"/>
    <w:rsid w:val="007C0A08"/>
    <w:rsid w:val="007C736B"/>
    <w:rsid w:val="007D706F"/>
    <w:rsid w:val="007E12F7"/>
    <w:rsid w:val="007F6CCF"/>
    <w:rsid w:val="007F71D4"/>
    <w:rsid w:val="00802848"/>
    <w:rsid w:val="008030E6"/>
    <w:rsid w:val="00810132"/>
    <w:rsid w:val="00832390"/>
    <w:rsid w:val="0083315E"/>
    <w:rsid w:val="00834A78"/>
    <w:rsid w:val="00840231"/>
    <w:rsid w:val="00842F6C"/>
    <w:rsid w:val="00850891"/>
    <w:rsid w:val="00882157"/>
    <w:rsid w:val="00886E04"/>
    <w:rsid w:val="00887FE9"/>
    <w:rsid w:val="0089020D"/>
    <w:rsid w:val="008A3A3F"/>
    <w:rsid w:val="008A463B"/>
    <w:rsid w:val="008A642C"/>
    <w:rsid w:val="008B2042"/>
    <w:rsid w:val="008D621F"/>
    <w:rsid w:val="008E7722"/>
    <w:rsid w:val="0090704F"/>
    <w:rsid w:val="009070EB"/>
    <w:rsid w:val="0091653C"/>
    <w:rsid w:val="00926487"/>
    <w:rsid w:val="00934412"/>
    <w:rsid w:val="00935DA6"/>
    <w:rsid w:val="00943387"/>
    <w:rsid w:val="00947D3B"/>
    <w:rsid w:val="00952C1E"/>
    <w:rsid w:val="0095499C"/>
    <w:rsid w:val="0097621B"/>
    <w:rsid w:val="009835AE"/>
    <w:rsid w:val="009836C3"/>
    <w:rsid w:val="00992B82"/>
    <w:rsid w:val="009965CE"/>
    <w:rsid w:val="009A3A4A"/>
    <w:rsid w:val="009A7FAB"/>
    <w:rsid w:val="009B2BDC"/>
    <w:rsid w:val="009B340C"/>
    <w:rsid w:val="009B4717"/>
    <w:rsid w:val="009B48B3"/>
    <w:rsid w:val="009B6E3C"/>
    <w:rsid w:val="009C0DFA"/>
    <w:rsid w:val="009C2E09"/>
    <w:rsid w:val="009C5CFF"/>
    <w:rsid w:val="009D407B"/>
    <w:rsid w:val="009D442C"/>
    <w:rsid w:val="009E0E7F"/>
    <w:rsid w:val="009E30EA"/>
    <w:rsid w:val="009E48FE"/>
    <w:rsid w:val="009E5CDD"/>
    <w:rsid w:val="009F22F1"/>
    <w:rsid w:val="009F45F2"/>
    <w:rsid w:val="00A00BA5"/>
    <w:rsid w:val="00A10095"/>
    <w:rsid w:val="00A20069"/>
    <w:rsid w:val="00A20C3E"/>
    <w:rsid w:val="00A3664A"/>
    <w:rsid w:val="00A61063"/>
    <w:rsid w:val="00A6269C"/>
    <w:rsid w:val="00A877F3"/>
    <w:rsid w:val="00A87AEC"/>
    <w:rsid w:val="00A9536A"/>
    <w:rsid w:val="00AA0CD6"/>
    <w:rsid w:val="00AB1D6D"/>
    <w:rsid w:val="00AB446A"/>
    <w:rsid w:val="00AB4E5C"/>
    <w:rsid w:val="00AC4F62"/>
    <w:rsid w:val="00AC5321"/>
    <w:rsid w:val="00AF35B5"/>
    <w:rsid w:val="00B0032C"/>
    <w:rsid w:val="00B05615"/>
    <w:rsid w:val="00B32577"/>
    <w:rsid w:val="00B34AF0"/>
    <w:rsid w:val="00B461F2"/>
    <w:rsid w:val="00B76545"/>
    <w:rsid w:val="00B857A8"/>
    <w:rsid w:val="00B928E8"/>
    <w:rsid w:val="00B9472B"/>
    <w:rsid w:val="00BA64AE"/>
    <w:rsid w:val="00BB77B5"/>
    <w:rsid w:val="00BC1421"/>
    <w:rsid w:val="00BD2673"/>
    <w:rsid w:val="00BF7D41"/>
    <w:rsid w:val="00C008D8"/>
    <w:rsid w:val="00C019FA"/>
    <w:rsid w:val="00C12220"/>
    <w:rsid w:val="00C149EC"/>
    <w:rsid w:val="00C21252"/>
    <w:rsid w:val="00C219F4"/>
    <w:rsid w:val="00C3010E"/>
    <w:rsid w:val="00C439AF"/>
    <w:rsid w:val="00C52927"/>
    <w:rsid w:val="00C613E0"/>
    <w:rsid w:val="00C73397"/>
    <w:rsid w:val="00C74C7D"/>
    <w:rsid w:val="00C7709A"/>
    <w:rsid w:val="00C83198"/>
    <w:rsid w:val="00C855EE"/>
    <w:rsid w:val="00CA4BBD"/>
    <w:rsid w:val="00CB2422"/>
    <w:rsid w:val="00CB4BE8"/>
    <w:rsid w:val="00CD008E"/>
    <w:rsid w:val="00CD309A"/>
    <w:rsid w:val="00CD7A99"/>
    <w:rsid w:val="00CE00DB"/>
    <w:rsid w:val="00CE4CBB"/>
    <w:rsid w:val="00CF4FB7"/>
    <w:rsid w:val="00CF5A70"/>
    <w:rsid w:val="00D04FF6"/>
    <w:rsid w:val="00D43738"/>
    <w:rsid w:val="00D533F9"/>
    <w:rsid w:val="00D54E13"/>
    <w:rsid w:val="00D64E0C"/>
    <w:rsid w:val="00D9110C"/>
    <w:rsid w:val="00D92099"/>
    <w:rsid w:val="00DA176E"/>
    <w:rsid w:val="00DA4411"/>
    <w:rsid w:val="00DA7775"/>
    <w:rsid w:val="00DB20DD"/>
    <w:rsid w:val="00DB5BC7"/>
    <w:rsid w:val="00DC5715"/>
    <w:rsid w:val="00DC7DA1"/>
    <w:rsid w:val="00DD2BC1"/>
    <w:rsid w:val="00DD309E"/>
    <w:rsid w:val="00DE08AB"/>
    <w:rsid w:val="00DE5E05"/>
    <w:rsid w:val="00E030B6"/>
    <w:rsid w:val="00E14408"/>
    <w:rsid w:val="00E36409"/>
    <w:rsid w:val="00E50851"/>
    <w:rsid w:val="00E64A07"/>
    <w:rsid w:val="00E660E9"/>
    <w:rsid w:val="00E67BFA"/>
    <w:rsid w:val="00E77892"/>
    <w:rsid w:val="00E843C5"/>
    <w:rsid w:val="00E854B2"/>
    <w:rsid w:val="00E92025"/>
    <w:rsid w:val="00E93019"/>
    <w:rsid w:val="00EA2007"/>
    <w:rsid w:val="00EA2D27"/>
    <w:rsid w:val="00EA79DF"/>
    <w:rsid w:val="00EB2038"/>
    <w:rsid w:val="00EB26F7"/>
    <w:rsid w:val="00EB2D03"/>
    <w:rsid w:val="00EC1F8C"/>
    <w:rsid w:val="00ED0383"/>
    <w:rsid w:val="00EE620B"/>
    <w:rsid w:val="00EF269A"/>
    <w:rsid w:val="00EF58A8"/>
    <w:rsid w:val="00F05585"/>
    <w:rsid w:val="00F173DA"/>
    <w:rsid w:val="00F201A0"/>
    <w:rsid w:val="00F2324A"/>
    <w:rsid w:val="00F26C48"/>
    <w:rsid w:val="00F35288"/>
    <w:rsid w:val="00F60BDB"/>
    <w:rsid w:val="00F625E6"/>
    <w:rsid w:val="00F63729"/>
    <w:rsid w:val="00F67290"/>
    <w:rsid w:val="00F7021E"/>
    <w:rsid w:val="00F756F1"/>
    <w:rsid w:val="00F8167D"/>
    <w:rsid w:val="00F91212"/>
    <w:rsid w:val="00F933D2"/>
    <w:rsid w:val="00F9417C"/>
    <w:rsid w:val="00FA0A6A"/>
    <w:rsid w:val="00FA1880"/>
    <w:rsid w:val="00FA5194"/>
    <w:rsid w:val="00FA6664"/>
    <w:rsid w:val="00FB5CB9"/>
    <w:rsid w:val="00FB6AE2"/>
    <w:rsid w:val="00FC26F4"/>
    <w:rsid w:val="00FD7175"/>
    <w:rsid w:val="00FE19F9"/>
    <w:rsid w:val="00FE3AB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4F4960"/>
  <w15:docId w15:val="{29DDF654-A553-400F-8317-4ED9E4D1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1C0"/>
    <w:pPr>
      <w:jc w:val="both"/>
    </w:pPr>
    <w:rPr>
      <w:rFonts w:ascii="Arial" w:hAnsi="Arial"/>
      <w:sz w:val="20"/>
      <w:szCs w:val="20"/>
      <w:lang w:val="en-US"/>
    </w:rPr>
  </w:style>
  <w:style w:type="paragraph" w:styleId="Titre1">
    <w:name w:val="heading 1"/>
    <w:basedOn w:val="Normal"/>
    <w:next w:val="Normal"/>
    <w:link w:val="Titre1Car"/>
    <w:autoRedefine/>
    <w:qFormat/>
    <w:rsid w:val="0091653C"/>
    <w:pPr>
      <w:keepNext/>
      <w:widowControl w:val="0"/>
      <w:shd w:val="clear" w:color="auto" w:fill="8DB3E2" w:themeFill="text2" w:themeFillTint="66"/>
      <w:spacing w:before="240" w:after="240"/>
      <w:jc w:val="left"/>
      <w:outlineLvl w:val="0"/>
    </w:pPr>
    <w:rPr>
      <w:rFonts w:eastAsia="PMingLiU" w:cs="Arial"/>
      <w:b/>
      <w:bCs/>
      <w:color w:val="FFFFFF" w:themeColor="background1"/>
      <w:kern w:val="32"/>
      <w:sz w:val="22"/>
      <w:szCs w:val="32"/>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couleur-Accent1">
    <w:name w:val="Colorful Grid Accent 1"/>
    <w:basedOn w:val="TableauNormal"/>
    <w:uiPriority w:val="73"/>
    <w:rsid w:val="00B857A8"/>
    <w:rPr>
      <w:rFonts w:ascii="Cambria" w:hAnsi="Cambria"/>
      <w:color w:val="000000" w:themeColor="text1"/>
    </w:rPr>
    <w:tblPr>
      <w:tblStyleRowBandSize w:val="1"/>
      <w:tblStyleColBandSize w:val="1"/>
      <w:tblBorders>
        <w:insideH w:val="single" w:sz="4" w:space="0" w:color="FFFFFF" w:themeColor="background1"/>
      </w:tblBorders>
    </w:tblPr>
    <w:tcPr>
      <w:shd w:val="clear" w:color="auto" w:fill="auto"/>
    </w:tcPr>
    <w:tblStylePr w:type="firstRow">
      <w:rPr>
        <w:b/>
        <w:bCs/>
      </w:rPr>
      <w:tblPr/>
      <w:tcPr>
        <w:shd w:val="clear" w:color="auto" w:fill="0066FF"/>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CCECFF"/>
      </w:tcPr>
    </w:tblStylePr>
  </w:style>
  <w:style w:type="paragraph" w:customStyle="1" w:styleId="HUGsous-titre">
    <w:name w:val="HUG sous-titre"/>
    <w:basedOn w:val="Normal"/>
    <w:qFormat/>
    <w:rsid w:val="004661C0"/>
    <w:rPr>
      <w:rFonts w:ascii="Arial Narrow" w:eastAsia="Times New Roman" w:hAnsi="Arial Narrow" w:cs="Times New Roman"/>
      <w:b/>
      <w:sz w:val="22"/>
    </w:rPr>
  </w:style>
  <w:style w:type="paragraph" w:customStyle="1" w:styleId="HUGref">
    <w:name w:val="HUG ref"/>
    <w:basedOn w:val="Normal"/>
    <w:qFormat/>
    <w:rsid w:val="004661C0"/>
    <w:rPr>
      <w:rFonts w:eastAsia="Times New Roman" w:cs="Times New Roman"/>
      <w:sz w:val="18"/>
      <w:szCs w:val="18"/>
    </w:rPr>
  </w:style>
  <w:style w:type="paragraph" w:customStyle="1" w:styleId="HUGservice">
    <w:name w:val="HUG service"/>
    <w:basedOn w:val="Normal"/>
    <w:qFormat/>
    <w:rsid w:val="004661C0"/>
    <w:rPr>
      <w:rFonts w:ascii="Arial Narrow" w:eastAsia="Times New Roman" w:hAnsi="Arial Narrow" w:cs="Times New Roman"/>
      <w:sz w:val="22"/>
    </w:rPr>
  </w:style>
  <w:style w:type="paragraph" w:customStyle="1" w:styleId="HUGtitre">
    <w:name w:val="HUG titre"/>
    <w:basedOn w:val="Normal"/>
    <w:qFormat/>
    <w:rsid w:val="004661C0"/>
    <w:rPr>
      <w:rFonts w:ascii="Arial Narrow" w:eastAsia="Times New Roman" w:hAnsi="Arial Narrow" w:cs="Times New Roman"/>
      <w:b/>
      <w:sz w:val="26"/>
      <w:szCs w:val="24"/>
      <w:lang w:val="fr-FR"/>
    </w:rPr>
  </w:style>
  <w:style w:type="paragraph" w:customStyle="1" w:styleId="HUGnormal">
    <w:name w:val="HUG normal"/>
    <w:basedOn w:val="Normal"/>
    <w:qFormat/>
    <w:rsid w:val="004661C0"/>
    <w:rPr>
      <w:rFonts w:eastAsia="Times New Roman" w:cs="Times New Roman"/>
      <w:lang w:val="fr-FR"/>
    </w:rPr>
  </w:style>
  <w:style w:type="paragraph" w:customStyle="1" w:styleId="HUGtypedocument">
    <w:name w:val="HUG type document"/>
    <w:basedOn w:val="HUGsous-titre"/>
    <w:qFormat/>
    <w:rsid w:val="004661C0"/>
    <w:rPr>
      <w:color w:val="1C60AE"/>
      <w:sz w:val="40"/>
      <w:szCs w:val="40"/>
      <w:lang w:val="fr-FR"/>
    </w:rPr>
  </w:style>
  <w:style w:type="paragraph" w:styleId="Textedebulles">
    <w:name w:val="Balloon Text"/>
    <w:basedOn w:val="Normal"/>
    <w:link w:val="TextedebullesCar"/>
    <w:uiPriority w:val="99"/>
    <w:semiHidden/>
    <w:unhideWhenUsed/>
    <w:rsid w:val="00736D5E"/>
    <w:rPr>
      <w:rFonts w:ascii="Tahoma" w:hAnsi="Tahoma" w:cs="Tahoma"/>
      <w:sz w:val="16"/>
      <w:szCs w:val="16"/>
    </w:rPr>
  </w:style>
  <w:style w:type="character" w:customStyle="1" w:styleId="TextedebullesCar">
    <w:name w:val="Texte de bulles Car"/>
    <w:basedOn w:val="Policepardfaut"/>
    <w:link w:val="Textedebulles"/>
    <w:uiPriority w:val="99"/>
    <w:semiHidden/>
    <w:rsid w:val="00736D5E"/>
    <w:rPr>
      <w:rFonts w:ascii="Tahoma" w:hAnsi="Tahoma" w:cs="Tahoma"/>
      <w:sz w:val="16"/>
      <w:szCs w:val="16"/>
      <w:lang w:val="en-US"/>
    </w:rPr>
  </w:style>
  <w:style w:type="paragraph" w:styleId="En-tte">
    <w:name w:val="header"/>
    <w:basedOn w:val="Normal"/>
    <w:link w:val="En-tteCar"/>
    <w:unhideWhenUsed/>
    <w:rsid w:val="009835AE"/>
    <w:pPr>
      <w:tabs>
        <w:tab w:val="center" w:pos="4536"/>
        <w:tab w:val="right" w:pos="9072"/>
      </w:tabs>
    </w:pPr>
  </w:style>
  <w:style w:type="character" w:customStyle="1" w:styleId="En-tteCar">
    <w:name w:val="En-tête Car"/>
    <w:basedOn w:val="Policepardfaut"/>
    <w:link w:val="En-tte"/>
    <w:rsid w:val="009835AE"/>
    <w:rPr>
      <w:rFonts w:ascii="Arial" w:hAnsi="Arial"/>
      <w:sz w:val="20"/>
      <w:szCs w:val="20"/>
      <w:lang w:val="en-US"/>
    </w:rPr>
  </w:style>
  <w:style w:type="paragraph" w:styleId="Pieddepage">
    <w:name w:val="footer"/>
    <w:basedOn w:val="Normal"/>
    <w:link w:val="PieddepageCar"/>
    <w:uiPriority w:val="99"/>
    <w:unhideWhenUsed/>
    <w:rsid w:val="009835AE"/>
    <w:pPr>
      <w:tabs>
        <w:tab w:val="center" w:pos="4536"/>
        <w:tab w:val="right" w:pos="9072"/>
      </w:tabs>
    </w:pPr>
  </w:style>
  <w:style w:type="character" w:customStyle="1" w:styleId="PieddepageCar">
    <w:name w:val="Pied de page Car"/>
    <w:basedOn w:val="Policepardfaut"/>
    <w:link w:val="Pieddepage"/>
    <w:uiPriority w:val="99"/>
    <w:rsid w:val="009835AE"/>
    <w:rPr>
      <w:rFonts w:ascii="Arial" w:hAnsi="Arial"/>
      <w:sz w:val="20"/>
      <w:szCs w:val="20"/>
      <w:lang w:val="en-US"/>
    </w:rPr>
  </w:style>
  <w:style w:type="table" w:styleId="Grilledutableau">
    <w:name w:val="Table Grid"/>
    <w:basedOn w:val="TableauNormal"/>
    <w:uiPriority w:val="59"/>
    <w:rsid w:val="00445458"/>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445458"/>
    <w:pPr>
      <w:spacing w:after="200" w:line="276" w:lineRule="auto"/>
      <w:ind w:left="720"/>
      <w:contextualSpacing/>
      <w:jc w:val="left"/>
    </w:pPr>
    <w:rPr>
      <w:rFonts w:asciiTheme="minorHAnsi" w:hAnsiTheme="minorHAnsi"/>
      <w:sz w:val="22"/>
      <w:szCs w:val="22"/>
      <w:lang w:val="fr-FR"/>
    </w:rPr>
  </w:style>
  <w:style w:type="paragraph" w:styleId="Notedebasdepage">
    <w:name w:val="footnote text"/>
    <w:basedOn w:val="Normal"/>
    <w:link w:val="NotedebasdepageCar"/>
    <w:uiPriority w:val="99"/>
    <w:semiHidden/>
    <w:unhideWhenUsed/>
    <w:rsid w:val="003271DD"/>
  </w:style>
  <w:style w:type="character" w:customStyle="1" w:styleId="NotedebasdepageCar">
    <w:name w:val="Note de bas de page Car"/>
    <w:basedOn w:val="Policepardfaut"/>
    <w:link w:val="Notedebasdepage"/>
    <w:uiPriority w:val="99"/>
    <w:semiHidden/>
    <w:rsid w:val="003271DD"/>
    <w:rPr>
      <w:rFonts w:ascii="Arial" w:hAnsi="Arial"/>
      <w:sz w:val="20"/>
      <w:szCs w:val="20"/>
      <w:lang w:val="en-US"/>
    </w:rPr>
  </w:style>
  <w:style w:type="character" w:styleId="Appelnotedebasdep">
    <w:name w:val="footnote reference"/>
    <w:basedOn w:val="Policepardfaut"/>
    <w:uiPriority w:val="99"/>
    <w:semiHidden/>
    <w:unhideWhenUsed/>
    <w:rsid w:val="003271DD"/>
    <w:rPr>
      <w:vertAlign w:val="superscript"/>
    </w:rPr>
  </w:style>
  <w:style w:type="table" w:customStyle="1" w:styleId="Ombrageclair1">
    <w:name w:val="Ombrage clair1"/>
    <w:basedOn w:val="TableauNormal"/>
    <w:uiPriority w:val="60"/>
    <w:rsid w:val="00F7021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enhypertexte">
    <w:name w:val="Hyperlink"/>
    <w:basedOn w:val="Policepardfaut"/>
    <w:uiPriority w:val="99"/>
    <w:unhideWhenUsed/>
    <w:rsid w:val="001D1298"/>
    <w:rPr>
      <w:color w:val="0000FF" w:themeColor="hyperlink"/>
      <w:u w:val="single"/>
    </w:rPr>
  </w:style>
  <w:style w:type="table" w:customStyle="1" w:styleId="Grilleclaire1">
    <w:name w:val="Grille claire1"/>
    <w:basedOn w:val="TableauNormal"/>
    <w:uiPriority w:val="62"/>
    <w:rsid w:val="009D40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color w:val="000000" w:themeColor="text1"/>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color w:val="FFFFFF" w:themeColor="background1"/>
      </w:rPr>
    </w:tblStylePr>
    <w:tblStylePr w:type="lastCol">
      <w:rPr>
        <w:rFonts w:asciiTheme="majorHAnsi" w:eastAsiaTheme="majorEastAsia" w:hAnsiTheme="majorHAnsi" w:cstheme="majorBidi"/>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1F68F9"/>
    <w:pPr>
      <w:autoSpaceDE w:val="0"/>
      <w:autoSpaceDN w:val="0"/>
      <w:adjustRightInd w:val="0"/>
    </w:pPr>
    <w:rPr>
      <w:rFonts w:ascii="DIN" w:eastAsia="Times New Roman" w:hAnsi="DIN" w:cs="DIN"/>
      <w:color w:val="000000"/>
      <w:lang w:eastAsia="fr-FR"/>
    </w:rPr>
  </w:style>
  <w:style w:type="paragraph" w:styleId="Titre">
    <w:name w:val="Title"/>
    <w:basedOn w:val="Normal"/>
    <w:next w:val="Normal"/>
    <w:link w:val="TitreCar"/>
    <w:uiPriority w:val="10"/>
    <w:qFormat/>
    <w:rsid w:val="006D32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D3255"/>
    <w:rPr>
      <w:rFonts w:asciiTheme="majorHAnsi" w:eastAsiaTheme="majorEastAsia" w:hAnsiTheme="majorHAnsi" w:cstheme="majorBidi"/>
      <w:color w:val="17365D" w:themeColor="text2" w:themeShade="BF"/>
      <w:spacing w:val="5"/>
      <w:kern w:val="28"/>
      <w:sz w:val="52"/>
      <w:szCs w:val="52"/>
      <w:lang w:val="en-US"/>
    </w:rPr>
  </w:style>
  <w:style w:type="character" w:styleId="Textedelespacerserv">
    <w:name w:val="Placeholder Text"/>
    <w:basedOn w:val="Policepardfaut"/>
    <w:uiPriority w:val="99"/>
    <w:semiHidden/>
    <w:rsid w:val="00802848"/>
    <w:rPr>
      <w:color w:val="808080"/>
    </w:rPr>
  </w:style>
  <w:style w:type="character" w:styleId="Lienhypertextesuivivisit">
    <w:name w:val="FollowedHyperlink"/>
    <w:basedOn w:val="Policepardfaut"/>
    <w:uiPriority w:val="99"/>
    <w:semiHidden/>
    <w:unhideWhenUsed/>
    <w:rsid w:val="00FA1880"/>
    <w:rPr>
      <w:color w:val="800080" w:themeColor="followedHyperlink"/>
      <w:u w:val="single"/>
    </w:rPr>
  </w:style>
  <w:style w:type="character" w:customStyle="1" w:styleId="Titre1Car">
    <w:name w:val="Titre 1 Car"/>
    <w:basedOn w:val="Policepardfaut"/>
    <w:link w:val="Titre1"/>
    <w:rsid w:val="0091653C"/>
    <w:rPr>
      <w:rFonts w:ascii="Arial" w:eastAsia="PMingLiU" w:hAnsi="Arial" w:cs="Arial"/>
      <w:b/>
      <w:bCs/>
      <w:color w:val="FFFFFF" w:themeColor="background1"/>
      <w:kern w:val="32"/>
      <w:sz w:val="22"/>
      <w:szCs w:val="32"/>
      <w:shd w:val="clear" w:color="auto" w:fill="8DB3E2" w:themeFill="text2" w:themeFillTint="66"/>
      <w:lang w:val="fr-CH" w:eastAsia="fr-FR"/>
    </w:rPr>
  </w:style>
  <w:style w:type="paragraph" w:customStyle="1" w:styleId="TabellenInhalt">
    <w:name w:val="Tabellen Inhalt"/>
    <w:basedOn w:val="Normal"/>
    <w:rsid w:val="0091653C"/>
    <w:pPr>
      <w:widowControl w:val="0"/>
      <w:suppressLineNumbers/>
      <w:spacing w:before="20" w:after="20" w:line="260" w:lineRule="exact"/>
      <w:jc w:val="left"/>
    </w:pPr>
    <w:rPr>
      <w:rFonts w:eastAsia="Times New Roman" w:cs="Times New Roman"/>
      <w:color w:val="000000" w:themeColor="text1"/>
      <w:lang w:val="fr-CH" w:eastAsia="ar-SA"/>
    </w:rPr>
  </w:style>
  <w:style w:type="paragraph" w:customStyle="1" w:styleId="Style-Explications">
    <w:name w:val="Style-Explications"/>
    <w:basedOn w:val="Normal"/>
    <w:link w:val="Style-ExplicationsCar"/>
    <w:autoRedefine/>
    <w:qFormat/>
    <w:rsid w:val="0091653C"/>
    <w:pPr>
      <w:widowControl w:val="0"/>
      <w:jc w:val="left"/>
    </w:pPr>
    <w:rPr>
      <w:rFonts w:eastAsia="PMingLiU" w:cs="Times New Roman"/>
      <w:bCs/>
      <w:iCs/>
      <w:sz w:val="14"/>
      <w:lang w:val="fr-CH" w:eastAsia="zh-TW"/>
    </w:rPr>
  </w:style>
  <w:style w:type="character" w:customStyle="1" w:styleId="Style-ExplicationsCar">
    <w:name w:val="Style-Explications Car"/>
    <w:basedOn w:val="Policepardfaut"/>
    <w:link w:val="Style-Explications"/>
    <w:rsid w:val="0091653C"/>
    <w:rPr>
      <w:rFonts w:ascii="Arial" w:eastAsia="PMingLiU" w:hAnsi="Arial" w:cs="Times New Roman"/>
      <w:bCs/>
      <w:iCs/>
      <w:sz w:val="14"/>
      <w:szCs w:val="20"/>
      <w:lang w:val="fr-CH" w:eastAsia="zh-TW"/>
    </w:rPr>
  </w:style>
  <w:style w:type="table" w:customStyle="1" w:styleId="Trameclaire-Accent11">
    <w:name w:val="Trame claire - Accent 11"/>
    <w:basedOn w:val="TableauNormal"/>
    <w:uiPriority w:val="60"/>
    <w:rsid w:val="00A9536A"/>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ev">
    <w:name w:val="Strong"/>
    <w:basedOn w:val="Policepardfaut"/>
    <w:uiPriority w:val="22"/>
    <w:qFormat/>
    <w:rsid w:val="00A9536A"/>
    <w:rPr>
      <w:b/>
      <w:bCs/>
    </w:rPr>
  </w:style>
  <w:style w:type="table" w:customStyle="1" w:styleId="Ombrageclair2">
    <w:name w:val="Ombrage clair2"/>
    <w:basedOn w:val="TableauNormal"/>
    <w:uiPriority w:val="60"/>
    <w:rsid w:val="00A9536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Marquedecommentaire">
    <w:name w:val="annotation reference"/>
    <w:basedOn w:val="Policepardfaut"/>
    <w:uiPriority w:val="99"/>
    <w:semiHidden/>
    <w:unhideWhenUsed/>
    <w:rsid w:val="00480886"/>
    <w:rPr>
      <w:sz w:val="18"/>
      <w:szCs w:val="18"/>
    </w:rPr>
  </w:style>
  <w:style w:type="paragraph" w:styleId="Commentaire">
    <w:name w:val="annotation text"/>
    <w:basedOn w:val="Normal"/>
    <w:link w:val="CommentaireCar"/>
    <w:uiPriority w:val="99"/>
    <w:unhideWhenUsed/>
    <w:rsid w:val="00480886"/>
    <w:rPr>
      <w:sz w:val="24"/>
      <w:szCs w:val="24"/>
    </w:rPr>
  </w:style>
  <w:style w:type="character" w:customStyle="1" w:styleId="CommentaireCar">
    <w:name w:val="Commentaire Car"/>
    <w:basedOn w:val="Policepardfaut"/>
    <w:link w:val="Commentaire"/>
    <w:uiPriority w:val="99"/>
    <w:rsid w:val="00480886"/>
    <w:rPr>
      <w:rFonts w:ascii="Arial" w:hAnsi="Arial"/>
      <w:lang w:val="en-US"/>
    </w:rPr>
  </w:style>
  <w:style w:type="paragraph" w:styleId="Objetducommentaire">
    <w:name w:val="annotation subject"/>
    <w:basedOn w:val="Commentaire"/>
    <w:next w:val="Commentaire"/>
    <w:link w:val="ObjetducommentaireCar"/>
    <w:uiPriority w:val="99"/>
    <w:semiHidden/>
    <w:unhideWhenUsed/>
    <w:rsid w:val="00480886"/>
    <w:rPr>
      <w:b/>
      <w:bCs/>
      <w:sz w:val="20"/>
      <w:szCs w:val="20"/>
    </w:rPr>
  </w:style>
  <w:style w:type="character" w:customStyle="1" w:styleId="ObjetducommentaireCar">
    <w:name w:val="Objet du commentaire Car"/>
    <w:basedOn w:val="CommentaireCar"/>
    <w:link w:val="Objetducommentaire"/>
    <w:uiPriority w:val="99"/>
    <w:semiHidden/>
    <w:rsid w:val="00480886"/>
    <w:rPr>
      <w:rFonts w:ascii="Arial" w:hAnsi="Arial"/>
      <w:b/>
      <w:bCs/>
      <w:sz w:val="20"/>
      <w:szCs w:val="20"/>
      <w:lang w:val="en-US"/>
    </w:rPr>
  </w:style>
  <w:style w:type="paragraph" w:styleId="Rvision">
    <w:name w:val="Revision"/>
    <w:hidden/>
    <w:uiPriority w:val="99"/>
    <w:semiHidden/>
    <w:rsid w:val="0044731C"/>
    <w:rPr>
      <w:rFonts w:ascii="Arial" w:hAnsi="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24996">
      <w:bodyDiv w:val="1"/>
      <w:marLeft w:val="0"/>
      <w:marRight w:val="0"/>
      <w:marTop w:val="0"/>
      <w:marBottom w:val="0"/>
      <w:divBdr>
        <w:top w:val="none" w:sz="0" w:space="0" w:color="auto"/>
        <w:left w:val="none" w:sz="0" w:space="0" w:color="auto"/>
        <w:bottom w:val="none" w:sz="0" w:space="0" w:color="auto"/>
        <w:right w:val="none" w:sz="0" w:space="0" w:color="auto"/>
      </w:divBdr>
    </w:div>
    <w:div w:id="682975775">
      <w:bodyDiv w:val="1"/>
      <w:marLeft w:val="0"/>
      <w:marRight w:val="0"/>
      <w:marTop w:val="0"/>
      <w:marBottom w:val="0"/>
      <w:divBdr>
        <w:top w:val="none" w:sz="0" w:space="0" w:color="auto"/>
        <w:left w:val="none" w:sz="0" w:space="0" w:color="auto"/>
        <w:bottom w:val="none" w:sz="0" w:space="0" w:color="auto"/>
        <w:right w:val="none" w:sz="0" w:space="0" w:color="auto"/>
      </w:divBdr>
    </w:div>
    <w:div w:id="761949527">
      <w:bodyDiv w:val="1"/>
      <w:marLeft w:val="0"/>
      <w:marRight w:val="0"/>
      <w:marTop w:val="0"/>
      <w:marBottom w:val="0"/>
      <w:divBdr>
        <w:top w:val="none" w:sz="0" w:space="0" w:color="auto"/>
        <w:left w:val="none" w:sz="0" w:space="0" w:color="auto"/>
        <w:bottom w:val="none" w:sz="0" w:space="0" w:color="auto"/>
        <w:right w:val="none" w:sz="0" w:space="0" w:color="auto"/>
      </w:divBdr>
    </w:div>
    <w:div w:id="1392382677">
      <w:bodyDiv w:val="1"/>
      <w:marLeft w:val="0"/>
      <w:marRight w:val="0"/>
      <w:marTop w:val="0"/>
      <w:marBottom w:val="0"/>
      <w:divBdr>
        <w:top w:val="none" w:sz="0" w:space="0" w:color="auto"/>
        <w:left w:val="none" w:sz="0" w:space="0" w:color="auto"/>
        <w:bottom w:val="none" w:sz="0" w:space="0" w:color="auto"/>
        <w:right w:val="none" w:sz="0" w:space="0" w:color="auto"/>
      </w:divBdr>
    </w:div>
    <w:div w:id="20513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ge.ch/medecine/fr/organisation/rh/carrie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nf.ch/fr/gKcnwW6aEft4bMPF/page/votre-curriculum-vitae-tout-savoir-sur-le-format-de-c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C2722E59994104B25B155229108B73"/>
        <w:category>
          <w:name w:val="Général"/>
          <w:gallery w:val="placeholder"/>
        </w:category>
        <w:types>
          <w:type w:val="bbPlcHdr"/>
        </w:types>
        <w:behaviors>
          <w:behavior w:val="content"/>
        </w:behaviors>
        <w:guid w:val="{AD73FA89-E434-4154-B3B9-ECD640DF1A79}"/>
      </w:docPartPr>
      <w:docPartBody>
        <w:p w:rsidR="00D44E0D" w:rsidRDefault="00095051" w:rsidP="00095051">
          <w:pPr>
            <w:pStyle w:val="ECC2722E59994104B25B155229108B73"/>
          </w:pPr>
          <w:r>
            <w:t>60’000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C115F"/>
    <w:rsid w:val="00095051"/>
    <w:rsid w:val="00113EF6"/>
    <w:rsid w:val="001A5DD7"/>
    <w:rsid w:val="002D33DB"/>
    <w:rsid w:val="00405B42"/>
    <w:rsid w:val="0058489F"/>
    <w:rsid w:val="005C115F"/>
    <w:rsid w:val="00640E9D"/>
    <w:rsid w:val="00666742"/>
    <w:rsid w:val="00684A0E"/>
    <w:rsid w:val="00763487"/>
    <w:rsid w:val="00792B02"/>
    <w:rsid w:val="008302B4"/>
    <w:rsid w:val="00971C4B"/>
    <w:rsid w:val="00A707E5"/>
    <w:rsid w:val="00BC6EE2"/>
    <w:rsid w:val="00C25323"/>
    <w:rsid w:val="00CE714D"/>
    <w:rsid w:val="00D44E0D"/>
    <w:rsid w:val="00DC75F1"/>
    <w:rsid w:val="00F06675"/>
    <w:rsid w:val="00F9533C"/>
    <w:rsid w:val="00FC7ED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5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707E5"/>
    <w:rPr>
      <w:color w:val="808080"/>
    </w:rPr>
  </w:style>
  <w:style w:type="paragraph" w:customStyle="1" w:styleId="ECC2722E59994104B25B155229108B73">
    <w:name w:val="ECC2722E59994104B25B155229108B73"/>
    <w:rsid w:val="00095051"/>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AAF76-E52C-4347-8C47-4A47AC9F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Pages>
  <Words>1518</Words>
  <Characters>8350</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Hôpitaux Universitaires de Genève</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Couty HUG</dc:creator>
  <cp:lastModifiedBy>CUENOD Elisabeth</cp:lastModifiedBy>
  <cp:revision>13</cp:revision>
  <cp:lastPrinted>2016-11-02T08:18:00Z</cp:lastPrinted>
  <dcterms:created xsi:type="dcterms:W3CDTF">2023-10-23T12:27:00Z</dcterms:created>
  <dcterms:modified xsi:type="dcterms:W3CDTF">2023-11-15T09:51:00Z</dcterms:modified>
</cp:coreProperties>
</file>